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557" w14:textId="23B705A4" w:rsidR="00F02040" w:rsidRDefault="00DA18BD" w:rsidP="00B90447">
      <w:pPr>
        <w:spacing w:line="280" w:lineRule="exact"/>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57728" behindDoc="0" locked="0" layoutInCell="1" allowOverlap="1" wp14:anchorId="1B9A7829" wp14:editId="3F6036C6">
                <wp:simplePos x="0" y="0"/>
                <wp:positionH relativeFrom="column">
                  <wp:posOffset>4524375</wp:posOffset>
                </wp:positionH>
                <wp:positionV relativeFrom="paragraph">
                  <wp:posOffset>-215900</wp:posOffset>
                </wp:positionV>
                <wp:extent cx="1277620" cy="4781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78155"/>
                        </a:xfrm>
                        <a:prstGeom prst="rect">
                          <a:avLst/>
                        </a:prstGeom>
                        <a:noFill/>
                        <a:ln w="9525">
                          <a:noFill/>
                          <a:miter lim="800000"/>
                          <a:headEnd/>
                          <a:tailEnd/>
                        </a:ln>
                      </wps:spPr>
                      <wps:txbx>
                        <w:txbxContent>
                          <w:p w14:paraId="689F0E55" w14:textId="77777777" w:rsidR="00F02040" w:rsidRPr="00FB71E3" w:rsidRDefault="00F02040" w:rsidP="00FB71E3">
                            <w:pPr>
                              <w:rPr>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9A7829" id="_x0000_t202" coordsize="21600,21600" o:spt="202" path="m,l,21600r21600,l21600,xe">
                <v:stroke joinstyle="miter"/>
                <v:path gradientshapeok="t" o:connecttype="rect"/>
              </v:shapetype>
              <v:shape id="テキスト ボックス 2" o:spid="_x0000_s1026" type="#_x0000_t202" style="position:absolute;left:0;text-align:left;margin-left:356.25pt;margin-top:-17pt;width:100.6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0GKg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" filled="f" stroked="f">
                <v:textbox>
                  <w:txbxContent>
                    <w:p w14:paraId="689F0E55" w14:textId="77777777" w:rsidR="00F02040" w:rsidRPr="00FB71E3" w:rsidRDefault="00F02040" w:rsidP="00FB71E3">
                      <w:pPr>
                        <w:rPr>
                          <w:szCs w:val="40"/>
                        </w:rPr>
                      </w:pPr>
                    </w:p>
                  </w:txbxContent>
                </v:textbox>
              </v:shape>
            </w:pict>
          </mc:Fallback>
        </mc:AlternateContent>
      </w:r>
      <w:r w:rsidR="00F02040" w:rsidRPr="00857054">
        <w:rPr>
          <w:rFonts w:ascii="ＭＳ ゴシック" w:eastAsia="ＭＳ ゴシック" w:hAnsi="ＭＳ ゴシック" w:hint="eastAsia"/>
          <w:sz w:val="24"/>
          <w:szCs w:val="24"/>
        </w:rPr>
        <w:t>公益社団法人</w:t>
      </w:r>
      <w:r w:rsidR="00F02040" w:rsidRPr="00857054">
        <w:rPr>
          <w:rFonts w:ascii="ＭＳ ゴシック" w:eastAsia="ＭＳ ゴシック" w:hAnsi="ＭＳ ゴシック"/>
          <w:sz w:val="24"/>
          <w:szCs w:val="24"/>
        </w:rPr>
        <w:t xml:space="preserve"> </w:t>
      </w:r>
      <w:r w:rsidR="00F02040" w:rsidRPr="00857054">
        <w:rPr>
          <w:rFonts w:ascii="ＭＳ ゴシック" w:eastAsia="ＭＳ ゴシック" w:hAnsi="ＭＳ ゴシック" w:hint="eastAsia"/>
          <w:sz w:val="24"/>
          <w:szCs w:val="24"/>
        </w:rPr>
        <w:t>私立大学情報教育協会</w:t>
      </w:r>
    </w:p>
    <w:p w14:paraId="7C4467C8" w14:textId="77777777" w:rsidR="00F02040" w:rsidRPr="00857054" w:rsidRDefault="00F02040" w:rsidP="00E95204">
      <w:pPr>
        <w:spacing w:line="60" w:lineRule="exact"/>
        <w:jc w:val="center"/>
        <w:rPr>
          <w:rFonts w:ascii="ＭＳ ゴシック" w:eastAsia="ＭＳ ゴシック" w:hAnsi="ＭＳ ゴシック"/>
          <w:sz w:val="24"/>
          <w:szCs w:val="24"/>
        </w:rPr>
      </w:pPr>
    </w:p>
    <w:p w14:paraId="44307945" w14:textId="05AA6EE7" w:rsidR="005166E2" w:rsidRDefault="00810676" w:rsidP="0037263A">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 xml:space="preserve"> </w:t>
      </w:r>
      <w:r w:rsidR="0037263A">
        <w:rPr>
          <w:rFonts w:ascii="HG創英角ｺﾞｼｯｸUB" w:eastAsia="HG創英角ｺﾞｼｯｸUB" w:hint="eastAsia"/>
          <w:sz w:val="28"/>
          <w:szCs w:val="28"/>
        </w:rPr>
        <w:t>経営</w:t>
      </w:r>
      <w:r w:rsidR="00F02040" w:rsidRPr="005A5BF1">
        <w:rPr>
          <w:rFonts w:ascii="HG創英角ｺﾞｼｯｸUB" w:eastAsia="HG創英角ｺﾞｼｯｸUB" w:hint="eastAsia"/>
          <w:sz w:val="28"/>
          <w:szCs w:val="28"/>
        </w:rPr>
        <w:t>学</w:t>
      </w:r>
      <w:r w:rsidR="00F02040">
        <w:rPr>
          <w:rFonts w:ascii="HG創英角ｺﾞｼｯｸUB" w:eastAsia="HG創英角ｺﾞｼｯｸUB" w:hint="eastAsia"/>
          <w:sz w:val="28"/>
          <w:szCs w:val="28"/>
        </w:rPr>
        <w:t>･</w:t>
      </w:r>
      <w:r w:rsidR="0037263A">
        <w:rPr>
          <w:rFonts w:ascii="HG創英角ｺﾞｼｯｸUB" w:eastAsia="HG創英角ｺﾞｼｯｸUB" w:hint="eastAsia"/>
          <w:sz w:val="28"/>
          <w:szCs w:val="28"/>
        </w:rPr>
        <w:t>経済学</w:t>
      </w:r>
      <w:r w:rsidR="00F02040">
        <w:rPr>
          <w:rFonts w:ascii="HG創英角ｺﾞｼｯｸUB" w:eastAsia="HG創英角ｺﾞｼｯｸUB" w:hint="eastAsia"/>
          <w:sz w:val="28"/>
          <w:szCs w:val="28"/>
        </w:rPr>
        <w:t>･</w:t>
      </w:r>
      <w:r w:rsidR="0037263A">
        <w:rPr>
          <w:rFonts w:ascii="HG創英角ｺﾞｼｯｸUB" w:eastAsia="HG創英角ｺﾞｼｯｸUB" w:hint="eastAsia"/>
          <w:sz w:val="28"/>
          <w:szCs w:val="28"/>
        </w:rPr>
        <w:t>会計</w:t>
      </w:r>
      <w:r w:rsidR="00F02040">
        <w:rPr>
          <w:rFonts w:ascii="HG創英角ｺﾞｼｯｸUB" w:eastAsia="HG創英角ｺﾞｼｯｸUB" w:hint="eastAsia"/>
          <w:sz w:val="28"/>
          <w:szCs w:val="28"/>
        </w:rPr>
        <w:t>学･</w:t>
      </w:r>
      <w:r w:rsidR="0037263A">
        <w:rPr>
          <w:rFonts w:ascii="HG創英角ｺﾞｼｯｸUB" w:eastAsia="HG創英角ｺﾞｼｯｸUB" w:hint="eastAsia"/>
          <w:sz w:val="28"/>
          <w:szCs w:val="28"/>
        </w:rPr>
        <w:t>心理</w:t>
      </w:r>
      <w:r w:rsidR="00F02040" w:rsidRPr="005A5BF1">
        <w:rPr>
          <w:rFonts w:ascii="HG創英角ｺﾞｼｯｸUB" w:eastAsia="HG創英角ｺﾞｼｯｸUB" w:hint="eastAsia"/>
          <w:sz w:val="28"/>
          <w:szCs w:val="28"/>
        </w:rPr>
        <w:t>学</w:t>
      </w:r>
      <w:r w:rsidR="00F02040">
        <w:rPr>
          <w:rFonts w:ascii="HG創英角ｺﾞｼｯｸUB" w:eastAsia="HG創英角ｺﾞｼｯｸUB" w:hint="eastAsia"/>
          <w:sz w:val="28"/>
          <w:szCs w:val="28"/>
        </w:rPr>
        <w:t>･</w:t>
      </w:r>
      <w:r w:rsidR="0037263A">
        <w:rPr>
          <w:rFonts w:ascii="HG創英角ｺﾞｼｯｸUB" w:eastAsia="HG創英角ｺﾞｼｯｸUB" w:hint="eastAsia"/>
          <w:sz w:val="28"/>
          <w:szCs w:val="28"/>
        </w:rPr>
        <w:t>数学・機械工学・経営工学</w:t>
      </w:r>
      <w:r w:rsidR="0037263A">
        <w:rPr>
          <w:rFonts w:ascii="HG創英角ｺﾞｼｯｸUB" w:eastAsia="HG創英角ｺﾞｼｯｸUB"/>
          <w:sz w:val="28"/>
          <w:szCs w:val="28"/>
        </w:rPr>
        <w:t xml:space="preserve"> </w:t>
      </w:r>
      <w:r w:rsidR="0037263A">
        <w:rPr>
          <w:rFonts w:ascii="HG創英角ｺﾞｼｯｸUB" w:eastAsia="HG創英角ｺﾞｼｯｸUB" w:hint="eastAsia"/>
          <w:sz w:val="28"/>
          <w:szCs w:val="28"/>
        </w:rPr>
        <w:t>建築学・</w:t>
      </w:r>
    </w:p>
    <w:p w14:paraId="19E37EEC" w14:textId="77777777" w:rsidR="00310D5C" w:rsidRDefault="0037263A" w:rsidP="005166E2">
      <w:pPr>
        <w:spacing w:line="320" w:lineRule="exact"/>
        <w:ind w:firstLineChars="300" w:firstLine="779"/>
        <w:rPr>
          <w:rFonts w:ascii="HG創英角ｺﾞｼｯｸUB" w:eastAsia="HG創英角ｺﾞｼｯｸUB"/>
          <w:sz w:val="28"/>
          <w:szCs w:val="28"/>
        </w:rPr>
      </w:pPr>
      <w:r>
        <w:rPr>
          <w:rFonts w:ascii="HG創英角ｺﾞｼｯｸUB" w:eastAsia="HG創英角ｺﾞｼｯｸUB" w:hint="eastAsia"/>
          <w:sz w:val="28"/>
          <w:szCs w:val="28"/>
        </w:rPr>
        <w:t>電気通信工学・土木工学・物理学・化学・生物学・被服</w:t>
      </w:r>
      <w:r w:rsidR="00F02040" w:rsidRPr="005A5BF1">
        <w:rPr>
          <w:rFonts w:ascii="HG創英角ｺﾞｼｯｸUB" w:eastAsia="HG創英角ｺﾞｼｯｸUB" w:hint="eastAsia"/>
          <w:sz w:val="28"/>
          <w:szCs w:val="28"/>
        </w:rPr>
        <w:t>学</w:t>
      </w:r>
      <w:r>
        <w:rPr>
          <w:rFonts w:ascii="HG創英角ｺﾞｼｯｸUB" w:eastAsia="HG創英角ｺﾞｼｯｸUB" w:hint="eastAsia"/>
          <w:sz w:val="28"/>
          <w:szCs w:val="28"/>
        </w:rPr>
        <w:t>・</w:t>
      </w:r>
    </w:p>
    <w:p w14:paraId="066F820D" w14:textId="4AA43DCB" w:rsidR="0037263A" w:rsidRDefault="0037263A" w:rsidP="005166E2">
      <w:pPr>
        <w:spacing w:line="320" w:lineRule="exact"/>
        <w:ind w:firstLineChars="300" w:firstLine="779"/>
        <w:rPr>
          <w:rFonts w:ascii="HG創英角ｺﾞｼｯｸUB" w:eastAsia="HG創英角ｺﾞｼｯｸUB"/>
          <w:sz w:val="28"/>
          <w:szCs w:val="28"/>
        </w:rPr>
      </w:pPr>
      <w:r>
        <w:rPr>
          <w:rFonts w:ascii="HG創英角ｺﾞｼｯｸUB" w:eastAsia="HG創英角ｺﾞｼｯｸUB" w:hint="eastAsia"/>
          <w:sz w:val="28"/>
          <w:szCs w:val="28"/>
        </w:rPr>
        <w:t>美術デザイン学</w:t>
      </w:r>
      <w:r w:rsidR="00F02040" w:rsidRPr="002564E3">
        <w:rPr>
          <w:rFonts w:ascii="HG創英角ｺﾞｼｯｸUB" w:eastAsia="HG創英角ｺﾞｼｯｸUB" w:hint="eastAsia"/>
          <w:sz w:val="28"/>
          <w:szCs w:val="28"/>
        </w:rPr>
        <w:t>グループ</w:t>
      </w:r>
    </w:p>
    <w:p w14:paraId="21829BFF" w14:textId="48439E7C" w:rsidR="00F02040" w:rsidRPr="006C3475" w:rsidRDefault="00F02040" w:rsidP="0037263A">
      <w:pPr>
        <w:spacing w:line="320" w:lineRule="exact"/>
        <w:ind w:firstLineChars="700" w:firstLine="1818"/>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sidR="00863FE7">
        <w:rPr>
          <w:rFonts w:ascii="HG創英角ｺﾞｼｯｸUB" w:eastAsia="HG創英角ｺﾞｼｯｸUB" w:hint="eastAsia"/>
          <w:sz w:val="28"/>
          <w:szCs w:val="28"/>
        </w:rPr>
        <w:t xml:space="preserve"> </w:t>
      </w:r>
      <w:r w:rsidR="00863FE7">
        <w:rPr>
          <w:rFonts w:ascii="HG創英角ｺﾞｼｯｸUB" w:eastAsia="HG創英角ｺﾞｼｯｸUB"/>
          <w:sz w:val="28"/>
          <w:szCs w:val="28"/>
        </w:rPr>
        <w:t xml:space="preserve"> </w:t>
      </w:r>
      <w:r w:rsidR="00A83A48" w:rsidRPr="00857054">
        <w:rPr>
          <w:rFonts w:ascii="ＭＳ ゴシック" w:eastAsia="ＭＳ ゴシック" w:hAnsi="ＭＳ ゴシック" w:hint="eastAsia"/>
          <w:b/>
          <w:sz w:val="28"/>
          <w:szCs w:val="28"/>
        </w:rPr>
        <w:t>開催要項</w:t>
      </w:r>
    </w:p>
    <w:p w14:paraId="2AA73EA9" w14:textId="530A6632" w:rsidR="00F02040" w:rsidRDefault="00A83A48" w:rsidP="00B90447">
      <w:pPr>
        <w:spacing w:line="320" w:lineRule="exact"/>
        <w:jc w:val="center"/>
        <w:rPr>
          <w:rFonts w:ascii="ＭＳ ゴシック" w:eastAsia="ＭＳ ゴシック" w:hAnsi="ＭＳ ゴシック"/>
          <w:bCs/>
          <w:sz w:val="28"/>
          <w:szCs w:val="28"/>
          <w:bdr w:val="single" w:sz="4" w:space="0" w:color="auto"/>
        </w:rPr>
      </w:pPr>
      <w:r w:rsidRPr="00A83A48">
        <w:rPr>
          <w:rFonts w:ascii="ＭＳ ゴシック" w:eastAsia="ＭＳ ゴシック" w:hAnsi="ＭＳ ゴシック" w:hint="eastAsia"/>
          <w:bCs/>
          <w:sz w:val="28"/>
          <w:szCs w:val="28"/>
          <w:bdr w:val="single" w:sz="4" w:space="0" w:color="auto"/>
        </w:rPr>
        <w:t>オンライン開催</w:t>
      </w:r>
    </w:p>
    <w:p w14:paraId="66C63E4B" w14:textId="4EE542CE" w:rsidR="00852644" w:rsidRPr="00852644" w:rsidRDefault="00852644" w:rsidP="004A645C">
      <w:pPr>
        <w:spacing w:line="320" w:lineRule="exact"/>
        <w:jc w:val="center"/>
        <w:rPr>
          <w:rFonts w:ascii="ＭＳ ゴシック" w:eastAsia="ＭＳ ゴシック" w:hAnsi="ＭＳ ゴシック"/>
          <w:bCs/>
          <w:szCs w:val="21"/>
        </w:rPr>
      </w:pPr>
      <w:r w:rsidRPr="00852644">
        <w:rPr>
          <w:rFonts w:ascii="ＭＳ ゴシック" w:eastAsia="ＭＳ ゴシック" w:hAnsi="ＭＳ ゴシック" w:hint="eastAsia"/>
          <w:bCs/>
          <w:sz w:val="28"/>
          <w:szCs w:val="28"/>
        </w:rPr>
        <w:t xml:space="preserve">　　　　　　　　　</w:t>
      </w:r>
      <w:r>
        <w:rPr>
          <w:rFonts w:ascii="ＭＳ ゴシック" w:eastAsia="ＭＳ ゴシック" w:hAnsi="ＭＳ ゴシック" w:hint="eastAsia"/>
          <w:bCs/>
          <w:sz w:val="28"/>
          <w:szCs w:val="28"/>
        </w:rPr>
        <w:t xml:space="preserve">　　　　　　　　　　　　　　　　</w:t>
      </w:r>
      <w:r w:rsidRPr="00852644">
        <w:rPr>
          <w:rFonts w:ascii="ＭＳ ゴシック" w:eastAsia="ＭＳ ゴシック" w:hAnsi="ＭＳ ゴシック" w:hint="eastAsia"/>
          <w:bCs/>
          <w:sz w:val="28"/>
          <w:szCs w:val="28"/>
        </w:rPr>
        <w:t xml:space="preserve">　</w:t>
      </w:r>
    </w:p>
    <w:p w14:paraId="6D1B95A2" w14:textId="77777777" w:rsidR="00F02040" w:rsidRPr="0098737D" w:rsidRDefault="00F02040" w:rsidP="00BA3672">
      <w:pPr>
        <w:spacing w:line="160" w:lineRule="exact"/>
        <w:jc w:val="left"/>
      </w:pPr>
    </w:p>
    <w:p w14:paraId="5648698D" w14:textId="77777777" w:rsidR="00F02040" w:rsidRPr="009F791B"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１．開催趣旨</w:t>
      </w:r>
    </w:p>
    <w:p w14:paraId="670BF9DD" w14:textId="05FA2C11" w:rsidR="00BA1D9A" w:rsidRDefault="009F791B" w:rsidP="009721B2">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新型コロナ</w:t>
      </w:r>
      <w:r w:rsidR="00D33FDC">
        <w:rPr>
          <w:rFonts w:ascii="メイリオ" w:eastAsia="メイリオ" w:hAnsi="メイリオ" w:hint="eastAsia"/>
          <w:szCs w:val="21"/>
        </w:rPr>
        <w:t>の感染</w:t>
      </w:r>
      <w:r w:rsidRPr="009F791B">
        <w:rPr>
          <w:rFonts w:ascii="メイリオ" w:eastAsia="メイリオ" w:hAnsi="メイリオ"/>
          <w:szCs w:val="21"/>
        </w:rPr>
        <w:t>が</w:t>
      </w:r>
      <w:r w:rsidR="00D33FDC">
        <w:rPr>
          <w:rFonts w:ascii="メイリオ" w:eastAsia="メイリオ" w:hAnsi="メイリオ" w:hint="eastAsia"/>
          <w:szCs w:val="21"/>
        </w:rPr>
        <w:t>弱まりこそすれ</w:t>
      </w:r>
      <w:r w:rsidR="0094760D">
        <w:rPr>
          <w:rFonts w:ascii="メイリオ" w:eastAsia="メイリオ" w:hAnsi="メイリオ" w:hint="eastAsia"/>
          <w:szCs w:val="21"/>
        </w:rPr>
        <w:t>蔓延が続く</w:t>
      </w:r>
      <w:r w:rsidRPr="009F791B">
        <w:rPr>
          <w:rFonts w:ascii="メイリオ" w:eastAsia="メイリオ" w:hAnsi="メイリオ"/>
          <w:szCs w:val="21"/>
        </w:rPr>
        <w:t>中にあって、大学では対面授業と遠隔授業の長所を組み合わせたハイブリッドな授業がニューノーマルな教育として</w:t>
      </w:r>
      <w:r w:rsidR="0094760D">
        <w:rPr>
          <w:rFonts w:ascii="メイリオ" w:eastAsia="メイリオ" w:hAnsi="メイリオ" w:hint="eastAsia"/>
          <w:szCs w:val="21"/>
        </w:rPr>
        <w:t>受け止められつつ</w:t>
      </w:r>
      <w:r w:rsidRPr="009F791B">
        <w:rPr>
          <w:rFonts w:ascii="メイリオ" w:eastAsia="メイリオ" w:hAnsi="メイリオ"/>
          <w:szCs w:val="21"/>
        </w:rPr>
        <w:t>あります。</w:t>
      </w:r>
    </w:p>
    <w:p w14:paraId="79552B74" w14:textId="5D8DB428" w:rsidR="009721B2" w:rsidRPr="009F791B" w:rsidRDefault="009721B2" w:rsidP="009721B2">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学びのデジタル変革は、対面による物理的空間の学びと、時間・場所を越えた</w:t>
      </w:r>
      <w:r w:rsidR="00BA1D9A">
        <w:rPr>
          <w:rFonts w:ascii="メイリオ" w:eastAsia="メイリオ" w:hAnsi="メイリオ" w:hint="eastAsia"/>
          <w:szCs w:val="21"/>
        </w:rPr>
        <w:t>遠隔・オンラインによる</w:t>
      </w:r>
      <w:r w:rsidRPr="009F791B">
        <w:rPr>
          <w:rFonts w:ascii="メイリオ" w:eastAsia="メイリオ" w:hAnsi="メイリオ"/>
          <w:szCs w:val="21"/>
        </w:rPr>
        <w:t>仮想空間の学びを組み合わせることにより、多様な「知」</w:t>
      </w:r>
      <w:r w:rsidR="0094760D">
        <w:rPr>
          <w:rFonts w:ascii="メイリオ" w:eastAsia="メイリオ" w:hAnsi="メイリオ" w:hint="eastAsia"/>
          <w:szCs w:val="21"/>
        </w:rPr>
        <w:t>や</w:t>
      </w:r>
      <w:r w:rsidRPr="009F791B">
        <w:rPr>
          <w:rFonts w:ascii="メイリオ" w:eastAsia="メイリオ" w:hAnsi="メイリオ"/>
          <w:szCs w:val="21"/>
        </w:rPr>
        <w:t>「体験｣との融合を可能にする</w:t>
      </w:r>
      <w:r w:rsidR="0094760D">
        <w:rPr>
          <w:rFonts w:ascii="メイリオ" w:eastAsia="メイリオ" w:hAnsi="メイリオ" w:hint="eastAsia"/>
          <w:szCs w:val="21"/>
        </w:rPr>
        <w:t>学びの</w:t>
      </w:r>
      <w:r w:rsidR="00C63535">
        <w:rPr>
          <w:rFonts w:ascii="メイリオ" w:eastAsia="メイリオ" w:hAnsi="メイリオ" w:hint="eastAsia"/>
          <w:szCs w:val="21"/>
        </w:rPr>
        <w:t>高度化</w:t>
      </w:r>
      <w:r w:rsidR="0094760D">
        <w:rPr>
          <w:rFonts w:ascii="メイリオ" w:eastAsia="メイリオ" w:hAnsi="メイリオ" w:hint="eastAsia"/>
          <w:szCs w:val="21"/>
        </w:rPr>
        <w:t>と</w:t>
      </w:r>
      <w:r w:rsidRPr="009F791B">
        <w:rPr>
          <w:rFonts w:ascii="メイリオ" w:eastAsia="メイリオ" w:hAnsi="メイリオ"/>
          <w:szCs w:val="21"/>
        </w:rPr>
        <w:t>、</w:t>
      </w:r>
      <w:r>
        <w:rPr>
          <w:rFonts w:ascii="メイリオ" w:eastAsia="メイリオ" w:hAnsi="メイリオ" w:hint="eastAsia"/>
          <w:szCs w:val="21"/>
        </w:rPr>
        <w:t>学修者</w:t>
      </w:r>
      <w:r w:rsidR="00C96DCD">
        <w:rPr>
          <w:rFonts w:ascii="メイリオ" w:eastAsia="メイリオ" w:hAnsi="メイリオ" w:hint="eastAsia"/>
          <w:szCs w:val="21"/>
        </w:rPr>
        <w:t>個々</w:t>
      </w:r>
      <w:r w:rsidR="0094760D">
        <w:rPr>
          <w:rFonts w:ascii="メイリオ" w:eastAsia="メイリオ" w:hAnsi="メイリオ" w:hint="eastAsia"/>
          <w:szCs w:val="21"/>
        </w:rPr>
        <w:t>の</w:t>
      </w:r>
      <w:r w:rsidR="00C96DCD">
        <w:rPr>
          <w:rFonts w:ascii="メイリオ" w:eastAsia="メイリオ" w:hAnsi="メイリオ" w:hint="eastAsia"/>
          <w:szCs w:val="21"/>
        </w:rPr>
        <w:t>可能性を伸長する</w:t>
      </w:r>
      <w:r w:rsidR="00B607D0">
        <w:rPr>
          <w:rFonts w:ascii="メイリオ" w:eastAsia="メイリオ" w:hAnsi="メイリオ" w:hint="eastAsia"/>
          <w:szCs w:val="21"/>
        </w:rPr>
        <w:t>学修者本位による教育への転換</w:t>
      </w:r>
      <w:r>
        <w:rPr>
          <w:rFonts w:ascii="メイリオ" w:eastAsia="メイリオ" w:hAnsi="メイリオ" w:hint="eastAsia"/>
          <w:szCs w:val="21"/>
        </w:rPr>
        <w:t>を</w:t>
      </w:r>
      <w:r w:rsidR="00B607D0">
        <w:rPr>
          <w:rFonts w:ascii="メイリオ" w:eastAsia="メイリオ" w:hAnsi="メイリオ" w:hint="eastAsia"/>
          <w:szCs w:val="21"/>
        </w:rPr>
        <w:t>加速する</w:t>
      </w:r>
      <w:r>
        <w:rPr>
          <w:rFonts w:ascii="メイリオ" w:eastAsia="メイリオ" w:hAnsi="メイリオ" w:hint="eastAsia"/>
          <w:szCs w:val="21"/>
        </w:rPr>
        <w:t>点で、</w:t>
      </w:r>
      <w:r w:rsidRPr="009F791B">
        <w:rPr>
          <w:rFonts w:ascii="メイリオ" w:eastAsia="メイリオ" w:hAnsi="メイリオ"/>
          <w:szCs w:val="21"/>
        </w:rPr>
        <w:t>必須の教育のパラダイムシフトと考えます。デジタル技術の導入が目的ではなく、それを手段として活用し、学生が生涯に亘り主体的に問題発見・解決に関与し、価値創造につないでいくなど、社会貢献の幸せを享受できるように支援していくことが教育のデジタルトランスフォーメーション(ＤＸ)ではないかと考えます。</w:t>
      </w:r>
    </w:p>
    <w:p w14:paraId="78691686" w14:textId="089B612D" w:rsidR="00B607D0" w:rsidRDefault="00BC3D58" w:rsidP="009F791B">
      <w:pPr>
        <w:spacing w:line="300" w:lineRule="exact"/>
        <w:ind w:leftChars="350" w:left="664" w:firstLineChars="100" w:firstLine="190"/>
        <w:jc w:val="left"/>
        <w:rPr>
          <w:rFonts w:ascii="メイリオ" w:eastAsia="メイリオ" w:hAnsi="メイリオ"/>
          <w:szCs w:val="21"/>
        </w:rPr>
      </w:pPr>
      <w:r>
        <w:rPr>
          <w:rFonts w:ascii="メイリオ" w:eastAsia="メイリオ" w:hAnsi="メイリオ" w:hint="eastAsia"/>
          <w:szCs w:val="21"/>
        </w:rPr>
        <w:t>そのような観点から</w:t>
      </w:r>
      <w:r w:rsidR="003045CA">
        <w:rPr>
          <w:rFonts w:ascii="メイリオ" w:eastAsia="メイリオ" w:hAnsi="メイリオ" w:hint="eastAsia"/>
          <w:szCs w:val="21"/>
        </w:rPr>
        <w:t>本対話集会では、</w:t>
      </w:r>
      <w:r w:rsidR="00C63535">
        <w:rPr>
          <w:rFonts w:ascii="メイリオ" w:eastAsia="メイリオ" w:hAnsi="メイリオ" w:hint="eastAsia"/>
          <w:szCs w:val="21"/>
        </w:rPr>
        <w:t>ポストコロナ社会で質の向上を目指す新たな学びの創出</w:t>
      </w:r>
      <w:r w:rsidR="009F791B" w:rsidRPr="009F791B">
        <w:rPr>
          <w:rFonts w:ascii="メイリオ" w:eastAsia="メイリオ" w:hAnsi="メイリオ"/>
          <w:szCs w:val="21"/>
        </w:rPr>
        <w:t>として、思考・判断</w:t>
      </w:r>
      <w:r w:rsidR="001D3F53">
        <w:rPr>
          <w:rFonts w:ascii="メイリオ" w:eastAsia="メイリオ" w:hAnsi="メイリオ" w:hint="eastAsia"/>
          <w:szCs w:val="21"/>
        </w:rPr>
        <w:t>の考える力</w:t>
      </w:r>
      <w:r w:rsidR="009F791B" w:rsidRPr="009F791B">
        <w:rPr>
          <w:rFonts w:ascii="メイリオ" w:eastAsia="メイリオ" w:hAnsi="メイリオ"/>
          <w:szCs w:val="21"/>
        </w:rPr>
        <w:t>を訓練する</w:t>
      </w:r>
      <w:r w:rsidR="00C63535">
        <w:rPr>
          <w:rFonts w:ascii="メイリオ" w:eastAsia="メイリオ" w:hAnsi="メイリオ" w:hint="eastAsia"/>
          <w:szCs w:val="21"/>
        </w:rPr>
        <w:t>ハイブリッドな授業</w:t>
      </w:r>
      <w:r w:rsidR="009F791B" w:rsidRPr="009F791B">
        <w:rPr>
          <w:rFonts w:ascii="メイリオ" w:eastAsia="メイリオ" w:hAnsi="メイリオ"/>
          <w:szCs w:val="21"/>
        </w:rPr>
        <w:t>を如何にデザインし、学生に</w:t>
      </w:r>
      <w:r w:rsidR="00C63535">
        <w:rPr>
          <w:rFonts w:ascii="メイリオ" w:eastAsia="メイリオ" w:hAnsi="メイリオ" w:hint="eastAsia"/>
          <w:szCs w:val="21"/>
        </w:rPr>
        <w:t>最良な学びを</w:t>
      </w:r>
      <w:r w:rsidR="009F791B" w:rsidRPr="009F791B">
        <w:rPr>
          <w:rFonts w:ascii="メイリオ" w:eastAsia="メイリオ" w:hAnsi="メイリオ"/>
          <w:szCs w:val="21"/>
        </w:rPr>
        <w:t>提供</w:t>
      </w:r>
      <w:r w:rsidR="00BA1D9A">
        <w:rPr>
          <w:rFonts w:ascii="メイリオ" w:eastAsia="メイリオ" w:hAnsi="メイリオ" w:hint="eastAsia"/>
          <w:szCs w:val="21"/>
        </w:rPr>
        <w:t>することが</w:t>
      </w:r>
      <w:r w:rsidR="009F791B" w:rsidRPr="009F791B">
        <w:rPr>
          <w:rFonts w:ascii="メイリオ" w:eastAsia="メイリオ" w:hAnsi="メイリオ"/>
          <w:szCs w:val="21"/>
        </w:rPr>
        <w:t>できるかを探求し、改革行動につなげていく場としました。</w:t>
      </w:r>
    </w:p>
    <w:p w14:paraId="32A8E1D2" w14:textId="77777777" w:rsidR="00F02040" w:rsidRPr="009F791B" w:rsidRDefault="00F02040" w:rsidP="00C04BD7">
      <w:pPr>
        <w:spacing w:line="340" w:lineRule="exact"/>
        <w:ind w:leftChars="350" w:left="664"/>
        <w:rPr>
          <w:rFonts w:ascii="メイリオ" w:eastAsia="メイリオ" w:hAnsi="メイリオ"/>
        </w:rPr>
      </w:pPr>
    </w:p>
    <w:p w14:paraId="13EC07B7" w14:textId="77777777" w:rsidR="00F02040" w:rsidRPr="009F791B"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２. 対話集会のねらい</w:t>
      </w:r>
    </w:p>
    <w:p w14:paraId="60F0A376" w14:textId="4B6D5134" w:rsidR="00F02040" w:rsidRPr="009F791B" w:rsidRDefault="00994480" w:rsidP="00E11E7A">
      <w:pPr>
        <w:spacing w:line="280" w:lineRule="exact"/>
        <w:ind w:leftChars="300" w:left="569" w:firstLineChars="98" w:firstLine="186"/>
        <w:rPr>
          <w:rFonts w:ascii="メイリオ" w:eastAsia="メイリオ" w:hAnsi="メイリオ"/>
          <w:szCs w:val="21"/>
        </w:rPr>
      </w:pPr>
      <w:r w:rsidRPr="00994480">
        <w:rPr>
          <w:rFonts w:ascii="メイリオ" w:eastAsia="メイリオ" w:hAnsi="メイリオ" w:hint="eastAsia"/>
        </w:rPr>
        <w:t>ポストコロナ社会</w:t>
      </w:r>
      <w:r w:rsidR="004C2EC8">
        <w:rPr>
          <w:rFonts w:ascii="メイリオ" w:eastAsia="メイリオ" w:hAnsi="メイリオ" w:hint="eastAsia"/>
        </w:rPr>
        <w:t>における</w:t>
      </w:r>
      <w:r w:rsidR="005C45AC" w:rsidRPr="005C45AC">
        <w:rPr>
          <w:rFonts w:ascii="メイリオ" w:eastAsia="メイリオ" w:hAnsi="メイリオ" w:hint="eastAsia"/>
        </w:rPr>
        <w:t>アクティブ・ラーニング</w:t>
      </w:r>
      <w:r w:rsidR="00F02040" w:rsidRPr="009F791B">
        <w:rPr>
          <w:rFonts w:ascii="メイリオ" w:eastAsia="メイリオ" w:hAnsi="メイリオ"/>
          <w:szCs w:val="21"/>
        </w:rPr>
        <w:t>の</w:t>
      </w:r>
      <w:r w:rsidR="00BA1D9A">
        <w:rPr>
          <w:rFonts w:ascii="メイリオ" w:eastAsia="メイリオ" w:hAnsi="メイリオ" w:hint="eastAsia"/>
          <w:szCs w:val="21"/>
        </w:rPr>
        <w:t>新しい学びの創出及び</w:t>
      </w:r>
      <w:r w:rsidR="00F02040" w:rsidRPr="009F791B">
        <w:rPr>
          <w:rFonts w:ascii="メイリオ" w:eastAsia="メイリオ" w:hAnsi="メイリオ"/>
          <w:szCs w:val="21"/>
        </w:rPr>
        <w:t>推進普及を</w:t>
      </w:r>
      <w:r>
        <w:rPr>
          <w:rFonts w:ascii="メイリオ" w:eastAsia="メイリオ" w:hAnsi="メイリオ" w:hint="eastAsia"/>
          <w:szCs w:val="21"/>
        </w:rPr>
        <w:t>目指すため、次</w:t>
      </w:r>
      <w:r w:rsidR="00F02040" w:rsidRPr="009F791B">
        <w:rPr>
          <w:rFonts w:ascii="メイリオ" w:eastAsia="メイリオ" w:hAnsi="メイリオ"/>
          <w:szCs w:val="21"/>
        </w:rPr>
        <w:t>の観点を意見交流します。</w:t>
      </w:r>
    </w:p>
    <w:p w14:paraId="2D99E64F" w14:textId="76099F4E"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①　地域</w:t>
      </w:r>
      <w:r w:rsidR="00CF05E1">
        <w:rPr>
          <w:rFonts w:ascii="メイリオ" w:eastAsia="メイリオ" w:hAnsi="メイリオ" w:hint="eastAsia"/>
          <w:szCs w:val="21"/>
        </w:rPr>
        <w:t>の</w:t>
      </w:r>
      <w:r w:rsidRPr="00B607D0">
        <w:rPr>
          <w:rFonts w:ascii="メイリオ" w:eastAsia="メイリオ" w:hAnsi="メイリオ" w:hint="eastAsia"/>
          <w:szCs w:val="21"/>
        </w:rPr>
        <w:t>社会</w:t>
      </w:r>
      <w:r w:rsidR="0094760D">
        <w:rPr>
          <w:rFonts w:ascii="メイリオ" w:eastAsia="メイリオ" w:hAnsi="メイリオ" w:hint="eastAsia"/>
          <w:szCs w:val="21"/>
        </w:rPr>
        <w:t>課題</w:t>
      </w:r>
      <w:r w:rsidRPr="00B607D0">
        <w:rPr>
          <w:rFonts w:ascii="メイリオ" w:eastAsia="メイリオ" w:hAnsi="メイリオ" w:hint="eastAsia"/>
          <w:szCs w:val="21"/>
        </w:rPr>
        <w:t>や</w:t>
      </w:r>
      <w:r w:rsidR="006118E8">
        <w:rPr>
          <w:rFonts w:ascii="メイリオ" w:eastAsia="メイリオ" w:hAnsi="メイリオ" w:hint="eastAsia"/>
          <w:szCs w:val="21"/>
        </w:rPr>
        <w:t>SDGs</w:t>
      </w:r>
      <w:r w:rsidR="00CF05E1">
        <w:rPr>
          <w:rFonts w:ascii="メイリオ" w:eastAsia="メイリオ" w:hAnsi="メイリオ" w:hint="eastAsia"/>
          <w:szCs w:val="21"/>
        </w:rPr>
        <w:t>などを</w:t>
      </w:r>
      <w:r w:rsidRPr="00B607D0">
        <w:rPr>
          <w:rFonts w:ascii="メイリオ" w:eastAsia="メイリオ" w:hAnsi="メイリオ" w:hint="eastAsia"/>
          <w:szCs w:val="21"/>
        </w:rPr>
        <w:t>テーマに</w:t>
      </w:r>
      <w:r>
        <w:rPr>
          <w:rFonts w:ascii="メイリオ" w:eastAsia="メイリオ" w:hAnsi="メイリオ" w:hint="eastAsia"/>
          <w:szCs w:val="21"/>
        </w:rPr>
        <w:t>、</w:t>
      </w:r>
      <w:r w:rsidR="006118E8">
        <w:rPr>
          <w:rFonts w:ascii="メイリオ" w:eastAsia="メイリオ" w:hAnsi="メイリオ" w:hint="eastAsia"/>
          <w:szCs w:val="21"/>
        </w:rPr>
        <w:t>学修者</w:t>
      </w:r>
      <w:r w:rsidR="00E879CD">
        <w:rPr>
          <w:rFonts w:ascii="メイリオ" w:eastAsia="メイリオ" w:hAnsi="メイリオ" w:hint="eastAsia"/>
          <w:szCs w:val="21"/>
        </w:rPr>
        <w:t>の可能性を伸長する</w:t>
      </w:r>
      <w:r w:rsidR="00CF05E1">
        <w:rPr>
          <w:rFonts w:ascii="メイリオ" w:eastAsia="メイリオ" w:hAnsi="メイリオ" w:hint="eastAsia"/>
          <w:szCs w:val="21"/>
        </w:rPr>
        <w:t>教育</w:t>
      </w:r>
      <w:r w:rsidR="00E879CD">
        <w:rPr>
          <w:rFonts w:ascii="メイリオ" w:eastAsia="メイリオ" w:hAnsi="メイリオ" w:hint="eastAsia"/>
          <w:szCs w:val="21"/>
        </w:rPr>
        <w:t>への転換</w:t>
      </w:r>
      <w:r w:rsidR="00CF05E1">
        <w:rPr>
          <w:rFonts w:ascii="メイリオ" w:eastAsia="メイリオ" w:hAnsi="メイリオ" w:hint="eastAsia"/>
          <w:szCs w:val="21"/>
        </w:rPr>
        <w:t>、</w:t>
      </w:r>
      <w:r w:rsidRPr="00B607D0">
        <w:rPr>
          <w:rFonts w:ascii="メイリオ" w:eastAsia="メイリオ" w:hAnsi="メイリオ" w:hint="eastAsia"/>
          <w:szCs w:val="21"/>
        </w:rPr>
        <w:t>遠隔と対面を</w:t>
      </w:r>
      <w:r w:rsidR="00CF05E1" w:rsidRPr="00B607D0">
        <w:rPr>
          <w:rFonts w:ascii="メイリオ" w:eastAsia="メイリオ" w:hAnsi="メイリオ" w:hint="eastAsia"/>
          <w:szCs w:val="21"/>
        </w:rPr>
        <w:t>効果的</w:t>
      </w:r>
      <w:r w:rsidR="00CF05E1">
        <w:rPr>
          <w:rFonts w:ascii="メイリオ" w:eastAsia="メイリオ" w:hAnsi="メイリオ" w:hint="eastAsia"/>
          <w:szCs w:val="21"/>
        </w:rPr>
        <w:t>に</w:t>
      </w:r>
      <w:r w:rsidRPr="00B607D0">
        <w:rPr>
          <w:rFonts w:ascii="メイリオ" w:eastAsia="メイリオ" w:hAnsi="メイリオ" w:hint="eastAsia"/>
          <w:szCs w:val="21"/>
        </w:rPr>
        <w:t>組み合わせた</w:t>
      </w:r>
      <w:r w:rsidR="00CF05E1" w:rsidRPr="00CF05E1">
        <w:rPr>
          <w:rFonts w:ascii="メイリオ" w:eastAsia="メイリオ" w:hAnsi="メイリオ" w:hint="eastAsia"/>
          <w:szCs w:val="21"/>
        </w:rPr>
        <w:t>問題発見・</w:t>
      </w:r>
      <w:r w:rsidR="00C7688D">
        <w:rPr>
          <w:rFonts w:ascii="メイリオ" w:eastAsia="メイリオ" w:hAnsi="メイリオ" w:hint="eastAsia"/>
          <w:szCs w:val="21"/>
        </w:rPr>
        <w:t>課題</w:t>
      </w:r>
      <w:r w:rsidR="00CF05E1" w:rsidRPr="00CF05E1">
        <w:rPr>
          <w:rFonts w:ascii="メイリオ" w:eastAsia="メイリオ" w:hAnsi="メイリオ" w:hint="eastAsia"/>
          <w:szCs w:val="21"/>
        </w:rPr>
        <w:t>解決型</w:t>
      </w:r>
      <w:r w:rsidR="00CF05E1">
        <w:rPr>
          <w:rFonts w:ascii="メイリオ" w:eastAsia="メイリオ" w:hAnsi="メイリオ" w:hint="eastAsia"/>
          <w:szCs w:val="21"/>
        </w:rPr>
        <w:t>教育</w:t>
      </w:r>
      <w:r w:rsidR="00CF05E1" w:rsidRPr="00CF05E1">
        <w:rPr>
          <w:rFonts w:ascii="メイリオ" w:eastAsia="メイリオ" w:hAnsi="メイリオ" w:hint="eastAsia"/>
          <w:szCs w:val="21"/>
        </w:rPr>
        <w:t>(PBL)</w:t>
      </w:r>
      <w:r w:rsidRPr="00B607D0">
        <w:rPr>
          <w:rFonts w:ascii="メイリオ" w:eastAsia="メイリオ" w:hAnsi="メイリオ" w:hint="eastAsia"/>
          <w:szCs w:val="21"/>
        </w:rPr>
        <w:t>の工夫と課題、戦略</w:t>
      </w:r>
      <w:r w:rsidR="00CF05E1">
        <w:rPr>
          <w:rFonts w:ascii="メイリオ" w:eastAsia="メイリオ" w:hAnsi="メイリオ" w:hint="eastAsia"/>
          <w:szCs w:val="21"/>
        </w:rPr>
        <w:t>を</w:t>
      </w:r>
      <w:r w:rsidRPr="00B607D0">
        <w:rPr>
          <w:rFonts w:ascii="メイリオ" w:eastAsia="メイリオ" w:hAnsi="メイリオ" w:hint="eastAsia"/>
          <w:szCs w:val="21"/>
        </w:rPr>
        <w:t>研究します。</w:t>
      </w:r>
    </w:p>
    <w:p w14:paraId="21F4674B" w14:textId="0A6CE6FA"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②　ネット上で多分野の知識を組み合わせ、知の創造を訓練する授業モデルの可能性を研究します。</w:t>
      </w:r>
    </w:p>
    <w:p w14:paraId="760C800A" w14:textId="2E5AAC20" w:rsidR="00B607D0" w:rsidRPr="00B607D0" w:rsidRDefault="00B607D0" w:rsidP="00B607D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③　</w:t>
      </w:r>
      <w:r w:rsidR="00071C1E">
        <w:rPr>
          <w:rFonts w:ascii="メイリオ" w:eastAsia="メイリオ" w:hAnsi="メイリオ" w:hint="eastAsia"/>
          <w:szCs w:val="21"/>
        </w:rPr>
        <w:t>対面と遠隔の複合形態による</w:t>
      </w:r>
      <w:r w:rsidR="00071C1E" w:rsidRPr="00B607D0">
        <w:rPr>
          <w:rFonts w:ascii="メイリオ" w:eastAsia="メイリオ" w:hAnsi="メイリオ" w:hint="eastAsia"/>
          <w:szCs w:val="21"/>
        </w:rPr>
        <w:t>学修</w:t>
      </w:r>
      <w:r w:rsidR="00071C1E" w:rsidRPr="00E879CD">
        <w:rPr>
          <w:rFonts w:ascii="メイリオ" w:eastAsia="メイリオ" w:hAnsi="メイリオ" w:hint="eastAsia"/>
          <w:szCs w:val="21"/>
        </w:rPr>
        <w:t>プ</w:t>
      </w:r>
      <w:r w:rsidR="00E879CD" w:rsidRPr="00E879CD">
        <w:rPr>
          <w:rFonts w:ascii="メイリオ" w:eastAsia="メイリオ" w:hAnsi="メイリオ" w:hint="eastAsia"/>
          <w:szCs w:val="21"/>
        </w:rPr>
        <w:t>ラットフォーム</w:t>
      </w:r>
      <w:r w:rsidRPr="00B607D0">
        <w:rPr>
          <w:rFonts w:ascii="メイリオ" w:eastAsia="メイリオ" w:hAnsi="メイリオ" w:hint="eastAsia"/>
          <w:szCs w:val="21"/>
        </w:rPr>
        <w:t>に必要な機能と</w:t>
      </w:r>
      <w:r w:rsidR="00FD5DDA" w:rsidRPr="00FD5DDA">
        <w:rPr>
          <w:rFonts w:ascii="メイリオ" w:eastAsia="メイリオ" w:hAnsi="メイリオ" w:hint="eastAsia"/>
          <w:szCs w:val="21"/>
        </w:rPr>
        <w:t>課題</w:t>
      </w:r>
      <w:r w:rsidRPr="00B607D0">
        <w:rPr>
          <w:rFonts w:ascii="メイリオ" w:eastAsia="メイリオ" w:hAnsi="メイリオ" w:hint="eastAsia"/>
          <w:szCs w:val="21"/>
        </w:rPr>
        <w:t>について整理します。</w:t>
      </w:r>
    </w:p>
    <w:p w14:paraId="53E452D1" w14:textId="2616A96A" w:rsidR="00F02040" w:rsidRPr="009F791B" w:rsidRDefault="00B607D0" w:rsidP="00007002">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④　</w:t>
      </w:r>
      <w:r w:rsidR="00007002" w:rsidRPr="00007002">
        <w:rPr>
          <w:rFonts w:ascii="メイリオ" w:eastAsia="メイリオ" w:hAnsi="メイリオ" w:hint="eastAsia"/>
          <w:szCs w:val="21"/>
        </w:rPr>
        <w:t>クラウドを活用した</w:t>
      </w:r>
      <w:r w:rsidRPr="00B607D0">
        <w:rPr>
          <w:rFonts w:ascii="メイリオ" w:eastAsia="メイリオ" w:hAnsi="メイリオ" w:hint="eastAsia"/>
          <w:szCs w:val="21"/>
        </w:rPr>
        <w:t>ビデオ試問による思考力等の点検・評価・助言モデル構想のニーズを確認し、学生に点検評価の結果をフィードバックする仕組みの実現可能性について研究します。</w:t>
      </w:r>
      <w:r w:rsidR="00F02040" w:rsidRPr="009F791B">
        <w:rPr>
          <w:rFonts w:ascii="メイリオ" w:eastAsia="メイリオ" w:hAnsi="メイリオ"/>
          <w:szCs w:val="21"/>
        </w:rPr>
        <w:t xml:space="preserve"> </w:t>
      </w:r>
    </w:p>
    <w:p w14:paraId="2768BABA" w14:textId="77777777" w:rsidR="00F02040" w:rsidRPr="009F791B" w:rsidRDefault="00F02040" w:rsidP="00C04BD7">
      <w:pPr>
        <w:spacing w:line="340" w:lineRule="exact"/>
        <w:ind w:leftChars="400" w:left="949" w:hangingChars="100" w:hanging="190"/>
        <w:rPr>
          <w:rFonts w:ascii="メイリオ" w:eastAsia="メイリオ" w:hAnsi="メイリオ"/>
          <w:szCs w:val="21"/>
        </w:rPr>
      </w:pPr>
    </w:p>
    <w:p w14:paraId="77D04244" w14:textId="11932106" w:rsidR="00F02040" w:rsidRPr="009F791B" w:rsidRDefault="00F02040" w:rsidP="00671F2A">
      <w:pPr>
        <w:spacing w:line="300" w:lineRule="exact"/>
        <w:ind w:firstLineChars="100" w:firstLine="190"/>
        <w:rPr>
          <w:rFonts w:ascii="メイリオ" w:eastAsia="メイリオ" w:hAnsi="メイリオ"/>
          <w:b/>
        </w:rPr>
      </w:pPr>
      <w:r w:rsidRPr="009F791B">
        <w:rPr>
          <w:rFonts w:ascii="メイリオ" w:eastAsia="メイリオ" w:hAnsi="メイリオ"/>
          <w:b/>
        </w:rPr>
        <w:t xml:space="preserve">３．プログラム　</w:t>
      </w:r>
    </w:p>
    <w:p w14:paraId="72D4D0A7" w14:textId="05568E26" w:rsidR="00F02040" w:rsidRPr="009F791B" w:rsidRDefault="00F02040" w:rsidP="00A83A48">
      <w:pPr>
        <w:pStyle w:val="a7"/>
        <w:spacing w:line="300" w:lineRule="exact"/>
        <w:ind w:leftChars="9" w:left="17" w:firstLineChars="100" w:firstLine="190"/>
        <w:jc w:val="left"/>
        <w:rPr>
          <w:rFonts w:ascii="メイリオ" w:eastAsia="メイリオ" w:hAnsi="メイリオ"/>
        </w:rPr>
      </w:pPr>
      <w:r w:rsidRPr="009F791B">
        <w:rPr>
          <w:rFonts w:ascii="メイリオ" w:eastAsia="メイリオ" w:hAnsi="メイリオ"/>
        </w:rPr>
        <w:t xml:space="preserve">（１）開催趣旨の説明　</w:t>
      </w:r>
    </w:p>
    <w:p w14:paraId="695583E9" w14:textId="1D0EB685" w:rsidR="00F02040" w:rsidRPr="009F791B" w:rsidRDefault="00F02040" w:rsidP="00671F2A">
      <w:pPr>
        <w:pStyle w:val="a7"/>
        <w:spacing w:line="300" w:lineRule="exact"/>
        <w:ind w:leftChars="9" w:left="17" w:firstLineChars="100" w:firstLine="190"/>
        <w:jc w:val="left"/>
        <w:rPr>
          <w:rFonts w:ascii="メイリオ" w:eastAsia="メイリオ" w:hAnsi="メイリオ"/>
        </w:rPr>
      </w:pPr>
      <w:r w:rsidRPr="009F791B">
        <w:rPr>
          <w:rFonts w:ascii="メイリオ" w:eastAsia="メイリオ" w:hAnsi="メイリオ"/>
        </w:rPr>
        <w:t>（２）アクティブ・ラーニングの話題提供</w:t>
      </w:r>
    </w:p>
    <w:p w14:paraId="10B27B8E" w14:textId="77777777" w:rsidR="00F02040" w:rsidRPr="009F791B" w:rsidRDefault="00F02040" w:rsidP="004944A1">
      <w:pPr>
        <w:pStyle w:val="a7"/>
        <w:spacing w:line="60" w:lineRule="exact"/>
        <w:ind w:leftChars="9" w:left="17" w:firstLineChars="100" w:firstLine="190"/>
        <w:jc w:val="left"/>
        <w:rPr>
          <w:rFonts w:ascii="メイリオ" w:eastAsia="メイリオ" w:hAnsi="メイリオ"/>
        </w:rPr>
      </w:pPr>
    </w:p>
    <w:p w14:paraId="5533B0B0" w14:textId="77777777" w:rsidR="004266A3" w:rsidRPr="009F791B" w:rsidRDefault="00F02040" w:rsidP="004266A3">
      <w:pPr>
        <w:spacing w:line="280" w:lineRule="exact"/>
        <w:ind w:firstLineChars="399" w:firstLine="757"/>
        <w:jc w:val="left"/>
        <w:rPr>
          <w:rFonts w:ascii="メイリオ" w:eastAsia="メイリオ" w:hAnsi="メイリオ"/>
          <w:szCs w:val="21"/>
        </w:rPr>
      </w:pPr>
      <w:r w:rsidRPr="00660087">
        <w:rPr>
          <w:rFonts w:ascii="メイリオ" w:eastAsia="メイリオ" w:hAnsi="メイリオ" w:cs="ＭＳ 明朝" w:hint="eastAsia"/>
          <w:szCs w:val="21"/>
        </w:rPr>
        <w:t>①</w:t>
      </w:r>
      <w:r w:rsidRPr="00660087">
        <w:rPr>
          <w:rFonts w:ascii="メイリオ" w:eastAsia="メイリオ" w:hAnsi="メイリオ"/>
          <w:szCs w:val="21"/>
        </w:rPr>
        <w:t xml:space="preserve">　</w:t>
      </w:r>
      <w:r w:rsidR="004266A3">
        <w:rPr>
          <w:rFonts w:ascii="メイリオ" w:eastAsia="メイリオ" w:hAnsi="メイリオ" w:hint="eastAsia"/>
          <w:szCs w:val="21"/>
        </w:rPr>
        <w:t>会計</w:t>
      </w:r>
      <w:r w:rsidR="004266A3" w:rsidRPr="009F791B">
        <w:rPr>
          <w:rFonts w:ascii="メイリオ" w:eastAsia="メイリオ" w:hAnsi="メイリオ"/>
          <w:szCs w:val="21"/>
        </w:rPr>
        <w:t>分野</w:t>
      </w:r>
    </w:p>
    <w:p w14:paraId="3B0E3D8F" w14:textId="08EEF814" w:rsidR="004266A3" w:rsidRDefault="004266A3" w:rsidP="004266A3">
      <w:pPr>
        <w:spacing w:line="280" w:lineRule="exact"/>
        <w:ind w:leftChars="500" w:left="949" w:firstLineChars="43" w:firstLine="82"/>
        <w:jc w:val="left"/>
        <w:rPr>
          <w:rFonts w:ascii="メイリオ" w:eastAsia="メイリオ" w:hAnsi="メイリオ"/>
          <w:szCs w:val="21"/>
        </w:rPr>
      </w:pPr>
      <w:r w:rsidRPr="009F791B">
        <w:rPr>
          <w:rFonts w:ascii="メイリオ" w:eastAsia="メイリオ" w:hAnsi="メイリオ"/>
          <w:szCs w:val="21"/>
        </w:rPr>
        <w:t>「</w:t>
      </w:r>
      <w:r>
        <w:rPr>
          <w:rFonts w:ascii="メイリオ" w:eastAsia="メイリオ" w:hAnsi="メイリオ" w:hint="eastAsia"/>
          <w:szCs w:val="21"/>
        </w:rPr>
        <w:t>遠隔で現場情報を集め、会計的視点から課題発見・解決策を考察するPBLモデルの提案</w:t>
      </w:r>
      <w:r w:rsidRPr="009F791B">
        <w:rPr>
          <w:rFonts w:ascii="メイリオ" w:eastAsia="メイリオ" w:hAnsi="メイリオ"/>
          <w:szCs w:val="21"/>
        </w:rPr>
        <w:t>」</w:t>
      </w:r>
    </w:p>
    <w:p w14:paraId="2C5C66D3" w14:textId="4E4C8BD6" w:rsidR="004266A3" w:rsidRPr="009F791B" w:rsidRDefault="004266A3" w:rsidP="004266A3">
      <w:pPr>
        <w:spacing w:line="280" w:lineRule="exact"/>
        <w:ind w:leftChars="543" w:left="1030" w:rightChars="-105" w:right="-199"/>
        <w:jc w:val="left"/>
        <w:rPr>
          <w:rFonts w:ascii="メイリオ" w:eastAsia="メイリオ" w:hAnsi="メイリオ"/>
          <w:szCs w:val="21"/>
        </w:rPr>
      </w:pPr>
      <w:r>
        <w:rPr>
          <w:rFonts w:ascii="メイリオ" w:eastAsia="メイリオ" w:hAnsi="メイリオ" w:hint="eastAsia"/>
          <w:szCs w:val="21"/>
        </w:rPr>
        <w:t xml:space="preserve">　正解がないことを周知した上で、事前</w:t>
      </w:r>
      <w:r w:rsidRPr="00835DC1">
        <w:rPr>
          <w:rFonts w:ascii="メイリオ" w:eastAsia="メイリオ" w:hAnsi="メイリオ" w:hint="eastAsia"/>
          <w:szCs w:val="21"/>
        </w:rPr>
        <w:t>に</w:t>
      </w:r>
      <w:r>
        <w:rPr>
          <w:rFonts w:ascii="メイリオ" w:eastAsia="メイリオ" w:hAnsi="メイリオ" w:hint="eastAsia"/>
          <w:szCs w:val="21"/>
        </w:rPr>
        <w:t>企業等活動状況の映像を閲覧させます。その上で遠隔でグループごとに問題の認識、課題の発見と設定、合理的な解決策を議論させ、その結果を掲示板に発表させてグループ間で評価し、振り返りを行う</w:t>
      </w:r>
      <w:r w:rsidRPr="00E77544">
        <w:rPr>
          <w:rFonts w:ascii="メイリオ" w:eastAsia="メイリオ" w:hAnsi="メイリオ" w:hint="eastAsia"/>
          <w:szCs w:val="21"/>
        </w:rPr>
        <w:t>PBLモデル</w:t>
      </w:r>
      <w:r>
        <w:rPr>
          <w:rFonts w:ascii="メイリオ" w:eastAsia="メイリオ" w:hAnsi="メイリオ" w:hint="eastAsia"/>
          <w:szCs w:val="21"/>
        </w:rPr>
        <w:t>の提案を紹介</w:t>
      </w:r>
      <w:r w:rsidRPr="00835DC1">
        <w:rPr>
          <w:rFonts w:ascii="メイリオ" w:eastAsia="メイリオ" w:hAnsi="メイリオ" w:hint="eastAsia"/>
          <w:szCs w:val="21"/>
        </w:rPr>
        <w:t>します。</w:t>
      </w:r>
    </w:p>
    <w:p w14:paraId="6FE17841" w14:textId="77777777" w:rsidR="004266A3" w:rsidRPr="009F791B" w:rsidRDefault="004266A3" w:rsidP="004266A3">
      <w:pPr>
        <w:spacing w:line="280" w:lineRule="exact"/>
        <w:ind w:firstLineChars="2800" w:firstLine="5313"/>
        <w:jc w:val="left"/>
        <w:rPr>
          <w:rFonts w:ascii="メイリオ" w:eastAsia="メイリオ" w:hAnsi="メイリオ"/>
          <w:szCs w:val="21"/>
        </w:rPr>
      </w:pPr>
      <w:r>
        <w:rPr>
          <w:rFonts w:ascii="メイリオ" w:eastAsia="メイリオ" w:hAnsi="メイリオ" w:hint="eastAsia"/>
          <w:szCs w:val="21"/>
        </w:rPr>
        <w:t>名古屋学院</w:t>
      </w:r>
      <w:r w:rsidRPr="00155231">
        <w:rPr>
          <w:rFonts w:ascii="メイリオ" w:eastAsia="メイリオ" w:hAnsi="メイリオ" w:hint="eastAsia"/>
          <w:szCs w:val="21"/>
        </w:rPr>
        <w:t>大学</w:t>
      </w:r>
      <w:r>
        <w:rPr>
          <w:rFonts w:ascii="メイリオ" w:eastAsia="メイリオ" w:hAnsi="メイリオ" w:hint="eastAsia"/>
          <w:szCs w:val="21"/>
        </w:rPr>
        <w:t>名誉</w:t>
      </w:r>
      <w:r w:rsidRPr="00155231">
        <w:rPr>
          <w:rFonts w:ascii="メイリオ" w:eastAsia="メイリオ" w:hAnsi="メイリオ" w:hint="eastAsia"/>
          <w:szCs w:val="21"/>
        </w:rPr>
        <w:t>教授</w:t>
      </w:r>
      <w:r>
        <w:rPr>
          <w:rFonts w:ascii="メイリオ" w:eastAsia="メイリオ" w:hAnsi="メイリオ" w:hint="eastAsia"/>
          <w:szCs w:val="21"/>
        </w:rPr>
        <w:t xml:space="preserve">　　岸田　賢次　</w:t>
      </w:r>
      <w:r w:rsidRPr="009F791B">
        <w:rPr>
          <w:rFonts w:ascii="メイリオ" w:eastAsia="メイリオ" w:hAnsi="メイリオ"/>
          <w:szCs w:val="21"/>
        </w:rPr>
        <w:t>氏</w:t>
      </w:r>
    </w:p>
    <w:p w14:paraId="55AFF976" w14:textId="37CF3A05" w:rsidR="00F02040" w:rsidRPr="009F791B" w:rsidRDefault="00F02040" w:rsidP="004266A3">
      <w:pPr>
        <w:spacing w:line="280" w:lineRule="exact"/>
        <w:ind w:firstLineChars="400" w:firstLine="759"/>
        <w:jc w:val="left"/>
        <w:rPr>
          <w:rFonts w:ascii="メイリオ" w:eastAsia="メイリオ" w:hAnsi="メイリオ"/>
          <w:szCs w:val="21"/>
        </w:rPr>
      </w:pPr>
    </w:p>
    <w:p w14:paraId="3202453E" w14:textId="77777777" w:rsidR="004266A3" w:rsidRPr="009F791B" w:rsidRDefault="00F02040" w:rsidP="004266A3">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②</w:t>
      </w:r>
      <w:r w:rsidRPr="009F791B">
        <w:rPr>
          <w:rFonts w:ascii="メイリオ" w:eastAsia="メイリオ" w:hAnsi="メイリオ"/>
          <w:szCs w:val="21"/>
        </w:rPr>
        <w:t xml:space="preserve">　</w:t>
      </w:r>
      <w:r w:rsidR="004266A3" w:rsidRPr="0044036F">
        <w:rPr>
          <w:rFonts w:ascii="メイリオ" w:eastAsia="メイリオ" w:hAnsi="メイリオ" w:hint="eastAsia"/>
          <w:bCs/>
          <w:szCs w:val="21"/>
        </w:rPr>
        <w:t>経営工学</w:t>
      </w:r>
      <w:r w:rsidR="004266A3" w:rsidRPr="009F791B">
        <w:rPr>
          <w:rFonts w:ascii="メイリオ" w:eastAsia="メイリオ" w:hAnsi="メイリオ"/>
          <w:szCs w:val="21"/>
        </w:rPr>
        <w:t>分野</w:t>
      </w:r>
    </w:p>
    <w:p w14:paraId="1C27343E" w14:textId="77777777" w:rsidR="004266A3" w:rsidRPr="009F791B" w:rsidRDefault="004266A3" w:rsidP="004266A3">
      <w:pPr>
        <w:spacing w:line="280" w:lineRule="exact"/>
        <w:ind w:firstLineChars="500" w:firstLine="949"/>
        <w:jc w:val="left"/>
        <w:rPr>
          <w:rFonts w:ascii="メイリオ" w:eastAsia="メイリオ" w:hAnsi="メイリオ"/>
          <w:szCs w:val="21"/>
        </w:rPr>
      </w:pPr>
      <w:r w:rsidRPr="009F791B">
        <w:rPr>
          <w:rFonts w:ascii="メイリオ" w:eastAsia="メイリオ" w:hAnsi="メイリオ"/>
          <w:szCs w:val="21"/>
        </w:rPr>
        <w:t>「</w:t>
      </w:r>
      <w:r>
        <w:rPr>
          <w:rFonts w:ascii="メイリオ" w:eastAsia="メイリオ" w:hAnsi="メイリオ" w:hint="eastAsia"/>
          <w:szCs w:val="21"/>
        </w:rPr>
        <w:t>対面と遠隔でグループワークの質向上を実現したPBL授業の</w:t>
      </w:r>
      <w:r w:rsidRPr="009F791B">
        <w:rPr>
          <w:rFonts w:ascii="メイリオ" w:eastAsia="メイリオ" w:hAnsi="メイリオ"/>
          <w:szCs w:val="21"/>
        </w:rPr>
        <w:t>取組み」</w:t>
      </w:r>
    </w:p>
    <w:p w14:paraId="270BE466" w14:textId="77777777" w:rsidR="004266A3" w:rsidRPr="009F791B" w:rsidRDefault="004266A3" w:rsidP="004266A3">
      <w:pPr>
        <w:spacing w:line="40" w:lineRule="exact"/>
        <w:ind w:firstLineChars="500" w:firstLine="949"/>
        <w:jc w:val="left"/>
        <w:rPr>
          <w:rFonts w:ascii="メイリオ" w:eastAsia="メイリオ" w:hAnsi="メイリオ"/>
          <w:szCs w:val="21"/>
        </w:rPr>
      </w:pPr>
    </w:p>
    <w:p w14:paraId="0E45E789" w14:textId="44B91AE8" w:rsidR="004266A3" w:rsidRPr="009F791B" w:rsidRDefault="004266A3" w:rsidP="004266A3">
      <w:pPr>
        <w:spacing w:line="40" w:lineRule="exact"/>
        <w:ind w:firstLineChars="498" w:firstLine="945"/>
        <w:jc w:val="left"/>
        <w:rPr>
          <w:rFonts w:ascii="メイリオ" w:eastAsia="メイリオ" w:hAnsi="メイリオ"/>
          <w:szCs w:val="21"/>
        </w:rPr>
      </w:pPr>
      <w:r w:rsidRPr="009F791B">
        <w:rPr>
          <w:rFonts w:ascii="メイリオ" w:eastAsia="メイリオ" w:hAnsi="メイリオ"/>
          <w:szCs w:val="21"/>
        </w:rPr>
        <w:t xml:space="preserve">　</w:t>
      </w:r>
    </w:p>
    <w:p w14:paraId="2AD03B60" w14:textId="364280F1" w:rsidR="004266A3" w:rsidRPr="009F791B" w:rsidRDefault="004266A3" w:rsidP="004266A3">
      <w:pPr>
        <w:spacing w:line="280" w:lineRule="exact"/>
        <w:ind w:leftChars="498" w:left="945" w:rightChars="-179" w:right="-340"/>
        <w:jc w:val="left"/>
        <w:rPr>
          <w:rFonts w:ascii="メイリオ" w:eastAsia="メイリオ" w:hAnsi="メイリオ"/>
          <w:szCs w:val="21"/>
        </w:rPr>
      </w:pPr>
      <w:r w:rsidRPr="009F791B">
        <w:rPr>
          <w:rFonts w:ascii="メイリオ" w:eastAsia="メイリオ" w:hAnsi="メイリオ"/>
          <w:szCs w:val="21"/>
        </w:rPr>
        <w:t xml:space="preserve">　</w:t>
      </w:r>
      <w:r w:rsidR="008D2F78">
        <w:rPr>
          <w:rFonts w:ascii="メイリオ" w:eastAsia="メイリオ" w:hAnsi="メイリオ" w:hint="eastAsia"/>
          <w:szCs w:val="21"/>
        </w:rPr>
        <w:t>プロジェクト</w:t>
      </w:r>
      <w:r>
        <w:rPr>
          <w:rFonts w:ascii="メイリオ" w:eastAsia="メイリオ" w:hAnsi="メイリオ" w:hint="eastAsia"/>
          <w:szCs w:val="21"/>
        </w:rPr>
        <w:t>マネジメント</w:t>
      </w:r>
      <w:r w:rsidR="008D2F78">
        <w:rPr>
          <w:rFonts w:ascii="メイリオ" w:eastAsia="メイリオ" w:hAnsi="メイリオ" w:hint="eastAsia"/>
          <w:szCs w:val="21"/>
        </w:rPr>
        <w:t>の</w:t>
      </w:r>
      <w:r>
        <w:rPr>
          <w:rFonts w:ascii="メイリオ" w:eastAsia="メイリオ" w:hAnsi="メイリオ" w:hint="eastAsia"/>
          <w:szCs w:val="21"/>
        </w:rPr>
        <w:t>授業で知識</w:t>
      </w:r>
      <w:r w:rsidR="008D2F78">
        <w:rPr>
          <w:rFonts w:ascii="メイリオ" w:eastAsia="メイリオ" w:hAnsi="メイリオ" w:hint="eastAsia"/>
          <w:szCs w:val="21"/>
        </w:rPr>
        <w:t>の</w:t>
      </w:r>
      <w:r>
        <w:rPr>
          <w:rFonts w:ascii="メイリオ" w:eastAsia="メイリオ" w:hAnsi="メイリオ" w:hint="eastAsia"/>
          <w:szCs w:val="21"/>
        </w:rPr>
        <w:t>獲得は</w:t>
      </w:r>
      <w:r w:rsidR="001D3F53" w:rsidRPr="00603116">
        <w:rPr>
          <w:rFonts w:ascii="メイリオ" w:eastAsia="メイリオ" w:hAnsi="メイリオ" w:hint="eastAsia"/>
          <w:szCs w:val="21"/>
        </w:rPr>
        <w:t>遠隔</w:t>
      </w:r>
      <w:r w:rsidRPr="00603116">
        <w:rPr>
          <w:rFonts w:ascii="メイリオ" w:eastAsia="メイリオ" w:hAnsi="メイリオ" w:hint="eastAsia"/>
          <w:szCs w:val="21"/>
        </w:rPr>
        <w:t>、</w:t>
      </w:r>
      <w:r>
        <w:rPr>
          <w:rFonts w:ascii="メイリオ" w:eastAsia="メイリオ" w:hAnsi="メイリオ" w:hint="eastAsia"/>
          <w:szCs w:val="21"/>
        </w:rPr>
        <w:t>企画</w:t>
      </w:r>
      <w:r w:rsidR="004A645C">
        <w:rPr>
          <w:rFonts w:ascii="メイリオ" w:eastAsia="メイリオ" w:hAnsi="メイリオ" w:hint="eastAsia"/>
          <w:szCs w:val="21"/>
        </w:rPr>
        <w:t>･</w:t>
      </w:r>
      <w:r>
        <w:rPr>
          <w:rFonts w:ascii="メイリオ" w:eastAsia="メイリオ" w:hAnsi="メイリオ" w:hint="eastAsia"/>
          <w:szCs w:val="21"/>
        </w:rPr>
        <w:t>立案の実践は対面を中心とした</w:t>
      </w:r>
      <w:r w:rsidRPr="00892472">
        <w:rPr>
          <w:rFonts w:ascii="メイリオ" w:eastAsia="メイリオ" w:hAnsi="メイリオ" w:hint="eastAsia"/>
          <w:szCs w:val="21"/>
        </w:rPr>
        <w:t>グループワーク</w:t>
      </w:r>
      <w:r w:rsidR="008D2F78">
        <w:rPr>
          <w:rFonts w:ascii="メイリオ" w:eastAsia="メイリオ" w:hAnsi="メイリオ" w:hint="eastAsia"/>
          <w:szCs w:val="21"/>
        </w:rPr>
        <w:t>と</w:t>
      </w:r>
      <w:r>
        <w:rPr>
          <w:rFonts w:ascii="メイリオ" w:eastAsia="メイリオ" w:hAnsi="メイリオ" w:hint="eastAsia"/>
          <w:szCs w:val="21"/>
        </w:rPr>
        <w:t>していますが、対面は緊張感などの連続で疲れやすいとの声があり</w:t>
      </w:r>
      <w:r w:rsidR="008D2F78">
        <w:rPr>
          <w:rFonts w:ascii="メイリオ" w:eastAsia="メイリオ" w:hAnsi="メイリオ" w:hint="eastAsia"/>
          <w:szCs w:val="21"/>
        </w:rPr>
        <w:t>、</w:t>
      </w:r>
      <w:r>
        <w:rPr>
          <w:rFonts w:ascii="メイリオ" w:eastAsia="メイリオ" w:hAnsi="メイリオ" w:hint="eastAsia"/>
          <w:szCs w:val="21"/>
        </w:rPr>
        <w:t>キックオフ、成果発表以外は</w:t>
      </w:r>
      <w:r w:rsidR="008D2F78">
        <w:rPr>
          <w:rFonts w:ascii="メイリオ" w:eastAsia="メイリオ" w:hAnsi="メイリオ" w:hint="eastAsia"/>
          <w:szCs w:val="21"/>
        </w:rPr>
        <w:t>、</w:t>
      </w:r>
      <w:r>
        <w:rPr>
          <w:rFonts w:ascii="メイリオ" w:eastAsia="メイリオ" w:hAnsi="メイリオ" w:hint="eastAsia"/>
          <w:szCs w:val="21"/>
        </w:rPr>
        <w:t>双方向のビデオ会議が効果的であることの事例を報告します。</w:t>
      </w:r>
    </w:p>
    <w:p w14:paraId="1182AC18" w14:textId="7AD6FE26" w:rsidR="004266A3" w:rsidRPr="009F791B" w:rsidRDefault="004266A3" w:rsidP="004266A3">
      <w:pPr>
        <w:spacing w:line="280" w:lineRule="exact"/>
        <w:ind w:firstLineChars="2400" w:firstLine="4554"/>
        <w:jc w:val="left"/>
        <w:rPr>
          <w:rFonts w:ascii="メイリオ" w:eastAsia="メイリオ" w:hAnsi="メイリオ"/>
          <w:szCs w:val="21"/>
        </w:rPr>
      </w:pPr>
      <w:r>
        <w:rPr>
          <w:rFonts w:ascii="メイリオ" w:eastAsia="メイリオ" w:hAnsi="メイリオ" w:hint="eastAsia"/>
          <w:szCs w:val="21"/>
        </w:rPr>
        <w:t>千葉工業</w:t>
      </w:r>
      <w:r w:rsidRPr="00D24F89">
        <w:rPr>
          <w:rFonts w:ascii="メイリオ" w:eastAsia="メイリオ" w:hAnsi="メイリオ"/>
          <w:szCs w:val="21"/>
        </w:rPr>
        <w:t>大学</w:t>
      </w:r>
      <w:r>
        <w:rPr>
          <w:rFonts w:ascii="メイリオ" w:eastAsia="メイリオ" w:hAnsi="メイリオ" w:hint="eastAsia"/>
          <w:szCs w:val="21"/>
        </w:rPr>
        <w:t>システム科学部准教授</w:t>
      </w:r>
      <w:r w:rsidRPr="009F791B">
        <w:rPr>
          <w:rFonts w:ascii="メイリオ" w:eastAsia="メイリオ" w:hAnsi="メイリオ"/>
          <w:szCs w:val="21"/>
        </w:rPr>
        <w:t xml:space="preserve">　</w:t>
      </w:r>
      <w:r>
        <w:rPr>
          <w:rFonts w:ascii="メイリオ" w:eastAsia="メイリオ" w:hAnsi="メイリオ" w:hint="eastAsia"/>
          <w:szCs w:val="21"/>
        </w:rPr>
        <w:t>田隈　広紀</w:t>
      </w:r>
      <w:r w:rsidRPr="009F791B">
        <w:rPr>
          <w:rFonts w:ascii="メイリオ" w:eastAsia="メイリオ" w:hAnsi="メイリオ"/>
          <w:szCs w:val="21"/>
        </w:rPr>
        <w:t xml:space="preserve">　氏</w:t>
      </w:r>
    </w:p>
    <w:p w14:paraId="642A7CC3" w14:textId="5C8213E9" w:rsidR="004266A3" w:rsidRPr="009F791B" w:rsidRDefault="00F02040" w:rsidP="004266A3">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lastRenderedPageBreak/>
        <w:t>③</w:t>
      </w:r>
      <w:r w:rsidRPr="009F791B">
        <w:rPr>
          <w:rFonts w:ascii="メイリオ" w:eastAsia="メイリオ" w:hAnsi="メイリオ"/>
          <w:b/>
          <w:szCs w:val="21"/>
        </w:rPr>
        <w:t xml:space="preserve">　</w:t>
      </w:r>
      <w:r w:rsidR="004266A3">
        <w:rPr>
          <w:rFonts w:ascii="メイリオ" w:eastAsia="メイリオ" w:hAnsi="メイリオ" w:hint="eastAsia"/>
          <w:szCs w:val="21"/>
        </w:rPr>
        <w:t>建築学</w:t>
      </w:r>
      <w:r w:rsidR="004266A3" w:rsidRPr="009F791B">
        <w:rPr>
          <w:rFonts w:ascii="メイリオ" w:eastAsia="メイリオ" w:hAnsi="メイリオ"/>
          <w:szCs w:val="21"/>
        </w:rPr>
        <w:t>分野</w:t>
      </w:r>
    </w:p>
    <w:p w14:paraId="4D0130E3" w14:textId="0487FE68" w:rsidR="004266A3" w:rsidRPr="009F791B" w:rsidRDefault="004266A3" w:rsidP="004266A3">
      <w:pPr>
        <w:spacing w:line="280" w:lineRule="exact"/>
        <w:ind w:firstLineChars="499" w:firstLine="947"/>
        <w:jc w:val="left"/>
        <w:rPr>
          <w:rFonts w:ascii="メイリオ" w:eastAsia="メイリオ" w:hAnsi="メイリオ"/>
          <w:szCs w:val="21"/>
        </w:rPr>
      </w:pPr>
      <w:r w:rsidRPr="009F791B">
        <w:rPr>
          <w:rFonts w:ascii="メイリオ" w:eastAsia="メイリオ" w:hAnsi="メイリオ"/>
          <w:szCs w:val="21"/>
        </w:rPr>
        <w:t>「</w:t>
      </w:r>
      <w:r>
        <w:rPr>
          <w:rFonts w:ascii="メイリオ" w:eastAsia="メイリオ" w:hAnsi="メイリオ" w:hint="eastAsia"/>
          <w:szCs w:val="21"/>
        </w:rPr>
        <w:t>ICTを活用した反転授業のオンライン化に伴う運営・評価・課題の取組み」</w:t>
      </w:r>
    </w:p>
    <w:p w14:paraId="41BD4B75" w14:textId="15849BDF" w:rsidR="004266A3" w:rsidRPr="009F791B" w:rsidRDefault="004266A3" w:rsidP="004266A3">
      <w:pPr>
        <w:spacing w:line="280" w:lineRule="exact"/>
        <w:ind w:left="1127" w:hangingChars="594" w:hanging="1127"/>
        <w:jc w:val="left"/>
        <w:rPr>
          <w:rFonts w:ascii="メイリオ" w:eastAsia="メイリオ" w:hAnsi="メイリオ"/>
          <w:szCs w:val="21"/>
        </w:rPr>
      </w:pPr>
      <w:r w:rsidRPr="009F791B">
        <w:rPr>
          <w:rFonts w:ascii="メイリオ" w:eastAsia="メイリオ" w:hAnsi="メイリオ"/>
          <w:b/>
          <w:szCs w:val="21"/>
        </w:rPr>
        <w:t xml:space="preserve">　　</w:t>
      </w:r>
      <w:r w:rsidRPr="009F791B">
        <w:rPr>
          <w:rFonts w:ascii="メイリオ" w:eastAsia="メイリオ" w:hAnsi="メイリオ"/>
          <w:szCs w:val="21"/>
        </w:rPr>
        <w:t xml:space="preserve">　　　　</w:t>
      </w:r>
      <w:r>
        <w:rPr>
          <w:rFonts w:ascii="メイリオ" w:eastAsia="メイリオ" w:hAnsi="メイリオ" w:hint="eastAsia"/>
          <w:szCs w:val="21"/>
        </w:rPr>
        <w:t xml:space="preserve">　建築材料、鉄筋コンクリート構造授業の</w:t>
      </w:r>
      <w:r w:rsidRPr="00504EB8">
        <w:rPr>
          <w:rFonts w:ascii="メイリオ" w:eastAsia="メイリオ" w:hAnsi="メイリオ" w:hint="eastAsia"/>
          <w:szCs w:val="21"/>
        </w:rPr>
        <w:t>反転授業</w:t>
      </w:r>
      <w:r>
        <w:rPr>
          <w:rFonts w:ascii="メイリオ" w:eastAsia="メイリオ" w:hAnsi="メイリオ" w:hint="eastAsia"/>
          <w:szCs w:val="21"/>
        </w:rPr>
        <w:t>について、</w:t>
      </w:r>
      <w:r w:rsidRPr="00504EB8">
        <w:rPr>
          <w:rFonts w:ascii="メイリオ" w:eastAsia="メイリオ" w:hAnsi="メイリオ" w:hint="eastAsia"/>
          <w:szCs w:val="21"/>
        </w:rPr>
        <w:t>オンラインで</w:t>
      </w:r>
      <w:r>
        <w:rPr>
          <w:rFonts w:ascii="メイリオ" w:eastAsia="メイリオ" w:hAnsi="メイリオ" w:hint="eastAsia"/>
          <w:szCs w:val="21"/>
        </w:rPr>
        <w:t>グループワークの議論・発表を行い、グループ</w:t>
      </w:r>
      <w:r w:rsidR="00FA7176" w:rsidRPr="00603116">
        <w:rPr>
          <w:rFonts w:ascii="メイリオ" w:eastAsia="メイリオ" w:hAnsi="メイリオ" w:hint="eastAsia"/>
          <w:szCs w:val="21"/>
        </w:rPr>
        <w:t>及び</w:t>
      </w:r>
      <w:r w:rsidRPr="00603116">
        <w:rPr>
          <w:rFonts w:ascii="メイリオ" w:eastAsia="メイリオ" w:hAnsi="メイリオ" w:hint="eastAsia"/>
          <w:szCs w:val="21"/>
        </w:rPr>
        <w:t>全体</w:t>
      </w:r>
      <w:r w:rsidR="00EF3254" w:rsidRPr="00603116">
        <w:rPr>
          <w:rFonts w:ascii="メイリオ" w:eastAsia="メイリオ" w:hAnsi="メイリオ" w:hint="eastAsia"/>
          <w:szCs w:val="21"/>
        </w:rPr>
        <w:t>で</w:t>
      </w:r>
      <w:r>
        <w:rPr>
          <w:rFonts w:ascii="メイリオ" w:eastAsia="メイリオ" w:hAnsi="メイリオ" w:hint="eastAsia"/>
          <w:szCs w:val="21"/>
        </w:rPr>
        <w:t>の意見発表も対面と遜色なく</w:t>
      </w:r>
      <w:r w:rsidRPr="00504EB8">
        <w:rPr>
          <w:rFonts w:ascii="メイリオ" w:eastAsia="メイリオ" w:hAnsi="メイリオ" w:hint="eastAsia"/>
          <w:szCs w:val="21"/>
        </w:rPr>
        <w:t>実施</w:t>
      </w:r>
      <w:r>
        <w:rPr>
          <w:rFonts w:ascii="メイリオ" w:eastAsia="メイリオ" w:hAnsi="メイリオ" w:hint="eastAsia"/>
          <w:szCs w:val="21"/>
        </w:rPr>
        <w:t>し</w:t>
      </w:r>
      <w:r w:rsidRPr="00504EB8">
        <w:rPr>
          <w:rFonts w:ascii="メイリオ" w:eastAsia="メイリオ" w:hAnsi="メイリオ" w:hint="eastAsia"/>
          <w:szCs w:val="21"/>
        </w:rPr>
        <w:t>た。期末試験</w:t>
      </w:r>
      <w:r>
        <w:rPr>
          <w:rFonts w:ascii="メイリオ" w:eastAsia="メイリオ" w:hAnsi="メイリオ" w:hint="eastAsia"/>
          <w:szCs w:val="21"/>
        </w:rPr>
        <w:t>を</w:t>
      </w:r>
      <w:r w:rsidRPr="00504EB8">
        <w:rPr>
          <w:rFonts w:ascii="メイリオ" w:eastAsia="メイリオ" w:hAnsi="メイリオ" w:hint="eastAsia"/>
          <w:szCs w:val="21"/>
        </w:rPr>
        <w:t>視聴動画のノート作成</w:t>
      </w:r>
      <w:r>
        <w:rPr>
          <w:rFonts w:ascii="メイリオ" w:eastAsia="メイリオ" w:hAnsi="メイリオ" w:hint="eastAsia"/>
          <w:szCs w:val="21"/>
        </w:rPr>
        <w:t>に代替した</w:t>
      </w:r>
      <w:r w:rsidRPr="00504EB8">
        <w:rPr>
          <w:rFonts w:ascii="メイリオ" w:eastAsia="メイリオ" w:hAnsi="メイリオ" w:hint="eastAsia"/>
          <w:szCs w:val="21"/>
        </w:rPr>
        <w:t>授業の運営方法、学修成果の評価方法および課題について報告</w:t>
      </w:r>
      <w:r>
        <w:rPr>
          <w:rFonts w:ascii="メイリオ" w:eastAsia="メイリオ" w:hAnsi="メイリオ" w:hint="eastAsia"/>
          <w:szCs w:val="21"/>
        </w:rPr>
        <w:t>します</w:t>
      </w:r>
      <w:r w:rsidRPr="00504EB8">
        <w:rPr>
          <w:rFonts w:ascii="メイリオ" w:eastAsia="メイリオ" w:hAnsi="メイリオ" w:hint="eastAsia"/>
          <w:szCs w:val="21"/>
        </w:rPr>
        <w:t>。</w:t>
      </w:r>
    </w:p>
    <w:p w14:paraId="16049CED" w14:textId="77777777" w:rsidR="004266A3" w:rsidRPr="009F791B" w:rsidRDefault="004266A3" w:rsidP="004266A3">
      <w:pPr>
        <w:spacing w:line="280" w:lineRule="exact"/>
        <w:ind w:rightChars="-30" w:right="-57" w:firstLineChars="3100" w:firstLine="5882"/>
        <w:jc w:val="left"/>
        <w:rPr>
          <w:rFonts w:ascii="メイリオ" w:eastAsia="メイリオ" w:hAnsi="メイリオ"/>
          <w:szCs w:val="21"/>
        </w:rPr>
      </w:pPr>
      <w:r>
        <w:rPr>
          <w:rFonts w:ascii="メイリオ" w:eastAsia="メイリオ" w:hAnsi="メイリオ" w:hint="eastAsia"/>
          <w:szCs w:val="21"/>
        </w:rPr>
        <w:t>摂南</w:t>
      </w:r>
      <w:r w:rsidRPr="009F791B">
        <w:rPr>
          <w:rFonts w:ascii="メイリオ" w:eastAsia="メイリオ" w:hAnsi="メイリオ"/>
          <w:szCs w:val="21"/>
        </w:rPr>
        <w:t>大学</w:t>
      </w:r>
      <w:r>
        <w:rPr>
          <w:rFonts w:ascii="メイリオ" w:eastAsia="メイリオ" w:hAnsi="メイリオ" w:hint="eastAsia"/>
          <w:szCs w:val="21"/>
        </w:rPr>
        <w:t>理工学部長</w:t>
      </w:r>
      <w:r>
        <w:rPr>
          <w:rFonts w:ascii="メイリオ" w:eastAsia="メイリオ" w:hAnsi="メイリオ"/>
          <w:szCs w:val="21"/>
        </w:rPr>
        <w:t xml:space="preserve">　</w:t>
      </w:r>
      <w:r>
        <w:rPr>
          <w:rFonts w:ascii="メイリオ" w:eastAsia="メイリオ" w:hAnsi="メイリオ" w:hint="eastAsia"/>
          <w:szCs w:val="21"/>
        </w:rPr>
        <w:t>柳沢　　学　氏</w:t>
      </w:r>
    </w:p>
    <w:p w14:paraId="27FFB8D3" w14:textId="4A04E645" w:rsidR="00F02040" w:rsidRPr="009F791B" w:rsidRDefault="00F02040" w:rsidP="004266A3">
      <w:pPr>
        <w:spacing w:line="280" w:lineRule="exact"/>
        <w:ind w:firstLineChars="400" w:firstLine="759"/>
        <w:jc w:val="left"/>
        <w:rPr>
          <w:rFonts w:ascii="メイリオ" w:eastAsia="メイリオ" w:hAnsi="メイリオ"/>
          <w:szCs w:val="21"/>
        </w:rPr>
      </w:pPr>
    </w:p>
    <w:p w14:paraId="1862476E" w14:textId="77777777" w:rsidR="00F02040" w:rsidRPr="009F791B" w:rsidRDefault="00F02040" w:rsidP="004944A1">
      <w:pPr>
        <w:spacing w:line="60" w:lineRule="exact"/>
        <w:ind w:firstLineChars="2050" w:firstLine="3890"/>
        <w:jc w:val="left"/>
        <w:rPr>
          <w:rFonts w:ascii="メイリオ" w:eastAsia="メイリオ" w:hAnsi="メイリオ"/>
          <w:szCs w:val="21"/>
        </w:rPr>
      </w:pPr>
    </w:p>
    <w:p w14:paraId="2020E35B" w14:textId="77777777" w:rsidR="004266A3" w:rsidRPr="009F791B" w:rsidRDefault="00F02040" w:rsidP="004266A3">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④</w:t>
      </w:r>
      <w:r w:rsidRPr="009F791B">
        <w:rPr>
          <w:rFonts w:ascii="メイリオ" w:eastAsia="メイリオ" w:hAnsi="メイリオ"/>
          <w:szCs w:val="21"/>
        </w:rPr>
        <w:t xml:space="preserve">　</w:t>
      </w:r>
      <w:r w:rsidR="004266A3">
        <w:rPr>
          <w:rFonts w:ascii="メイリオ" w:eastAsia="メイリオ" w:hAnsi="メイリオ" w:hint="eastAsia"/>
          <w:szCs w:val="21"/>
        </w:rPr>
        <w:t>機械工学</w:t>
      </w:r>
      <w:r w:rsidR="004266A3" w:rsidRPr="009F791B">
        <w:rPr>
          <w:rFonts w:ascii="メイリオ" w:eastAsia="メイリオ" w:hAnsi="メイリオ"/>
          <w:szCs w:val="21"/>
        </w:rPr>
        <w:t>分野</w:t>
      </w:r>
    </w:p>
    <w:p w14:paraId="28BECF42" w14:textId="3E4B3D5D" w:rsidR="004266A3" w:rsidRPr="009F791B" w:rsidRDefault="004266A3" w:rsidP="004266A3">
      <w:pPr>
        <w:spacing w:line="240" w:lineRule="exact"/>
        <w:rPr>
          <w:rFonts w:ascii="メイリオ" w:eastAsia="メイリオ" w:hAnsi="メイリオ"/>
          <w:szCs w:val="21"/>
        </w:rPr>
      </w:pPr>
      <w:r w:rsidRPr="009F791B">
        <w:rPr>
          <w:rFonts w:ascii="メイリオ" w:eastAsia="メイリオ" w:hAnsi="メイリオ"/>
          <w:szCs w:val="21"/>
        </w:rPr>
        <w:t xml:space="preserve">　　　 </w:t>
      </w:r>
      <w:r>
        <w:rPr>
          <w:rFonts w:ascii="メイリオ" w:eastAsia="メイリオ" w:hAnsi="メイリオ" w:hint="eastAsia"/>
          <w:szCs w:val="21"/>
        </w:rPr>
        <w:t xml:space="preserve">　　</w:t>
      </w:r>
      <w:r w:rsidRPr="009F791B">
        <w:rPr>
          <w:rFonts w:ascii="メイリオ" w:eastAsia="メイリオ" w:hAnsi="メイリオ"/>
          <w:szCs w:val="21"/>
        </w:rPr>
        <w:t>「</w:t>
      </w:r>
      <w:r w:rsidRPr="00471765">
        <w:rPr>
          <w:rFonts w:ascii="メイリオ" w:eastAsia="メイリオ" w:hAnsi="メイリオ" w:hint="eastAsia"/>
          <w:szCs w:val="21"/>
        </w:rPr>
        <w:t>PBL</w:t>
      </w:r>
      <w:r w:rsidR="007F4ABF" w:rsidRPr="00603116">
        <w:rPr>
          <w:rFonts w:ascii="メイリオ" w:eastAsia="メイリオ" w:hAnsi="メイリオ" w:hint="eastAsia"/>
          <w:szCs w:val="21"/>
        </w:rPr>
        <w:t>授業</w:t>
      </w:r>
      <w:r w:rsidRPr="00471765">
        <w:rPr>
          <w:rFonts w:ascii="メイリオ" w:eastAsia="メイリオ" w:hAnsi="メイリオ" w:hint="eastAsia"/>
          <w:szCs w:val="21"/>
        </w:rPr>
        <w:t>におけるハイブリッド型授業の実践</w:t>
      </w:r>
      <w:r w:rsidRPr="009F791B">
        <w:rPr>
          <w:rFonts w:ascii="メイリオ" w:eastAsia="メイリオ" w:hAnsi="メイリオ"/>
          <w:szCs w:val="21"/>
        </w:rPr>
        <w:t>の取組み」</w:t>
      </w:r>
    </w:p>
    <w:p w14:paraId="3B21EF78" w14:textId="77777777" w:rsidR="004266A3" w:rsidRPr="009F791B" w:rsidRDefault="004266A3" w:rsidP="004266A3">
      <w:pPr>
        <w:spacing w:line="40" w:lineRule="exact"/>
        <w:jc w:val="left"/>
        <w:rPr>
          <w:rFonts w:ascii="メイリオ" w:eastAsia="メイリオ" w:hAnsi="メイリオ"/>
          <w:szCs w:val="21"/>
        </w:rPr>
      </w:pPr>
    </w:p>
    <w:p w14:paraId="1FEC95EE" w14:textId="3D88FE54" w:rsidR="004266A3" w:rsidRPr="009F791B" w:rsidRDefault="004266A3" w:rsidP="004266A3">
      <w:pPr>
        <w:spacing w:line="280" w:lineRule="exact"/>
        <w:ind w:leftChars="600" w:left="1139" w:firstLineChars="100" w:firstLine="190"/>
        <w:jc w:val="left"/>
        <w:rPr>
          <w:rFonts w:ascii="メイリオ" w:eastAsia="メイリオ" w:hAnsi="メイリオ"/>
          <w:szCs w:val="21"/>
        </w:rPr>
      </w:pPr>
      <w:r w:rsidRPr="00751B04">
        <w:rPr>
          <w:rFonts w:ascii="メイリオ" w:eastAsia="メイリオ" w:hAnsi="メイリオ" w:hint="eastAsia"/>
          <w:szCs w:val="21"/>
        </w:rPr>
        <w:t>チームで課題に取組む「プロジェクトデザイン入門」</w:t>
      </w:r>
      <w:r>
        <w:rPr>
          <w:rFonts w:ascii="メイリオ" w:eastAsia="メイリオ" w:hAnsi="メイリオ" w:hint="eastAsia"/>
          <w:szCs w:val="21"/>
        </w:rPr>
        <w:t>の</w:t>
      </w:r>
      <w:r w:rsidRPr="00751B04">
        <w:rPr>
          <w:rFonts w:ascii="メイリオ" w:eastAsia="メイリオ" w:hAnsi="メイリオ" w:hint="eastAsia"/>
          <w:szCs w:val="21"/>
        </w:rPr>
        <w:t>PBL型授業をハイブリッド型で運営した</w:t>
      </w:r>
      <w:r>
        <w:rPr>
          <w:rFonts w:ascii="メイリオ" w:eastAsia="メイリオ" w:hAnsi="メイリオ" w:hint="eastAsia"/>
          <w:szCs w:val="21"/>
        </w:rPr>
        <w:t>。実験の様子をビデオで見せた上で、更にリアルタイムで模擬実験を行い</w:t>
      </w:r>
      <w:r w:rsidR="00760EE8">
        <w:rPr>
          <w:rFonts w:ascii="メイリオ" w:eastAsia="メイリオ" w:hAnsi="メイリオ" w:hint="eastAsia"/>
          <w:szCs w:val="21"/>
        </w:rPr>
        <w:t>、</w:t>
      </w:r>
      <w:r>
        <w:rPr>
          <w:rFonts w:ascii="メイリオ" w:eastAsia="メイリオ" w:hAnsi="メイリオ" w:hint="eastAsia"/>
          <w:szCs w:val="21"/>
        </w:rPr>
        <w:t>理解を深め</w:t>
      </w:r>
      <w:r w:rsidR="00760EE8">
        <w:rPr>
          <w:rFonts w:ascii="メイリオ" w:eastAsia="メイリオ" w:hAnsi="メイリオ" w:hint="eastAsia"/>
          <w:szCs w:val="21"/>
        </w:rPr>
        <w:t>ている</w:t>
      </w:r>
      <w:r w:rsidRPr="00751B04">
        <w:rPr>
          <w:rFonts w:ascii="メイリオ" w:eastAsia="メイリオ" w:hAnsi="メイリオ" w:hint="eastAsia"/>
          <w:szCs w:val="21"/>
        </w:rPr>
        <w:t>遠隔PBL型授業の</w:t>
      </w:r>
      <w:r w:rsidR="00760EE8">
        <w:rPr>
          <w:rFonts w:ascii="メイリオ" w:eastAsia="メイリオ" w:hAnsi="メイリオ" w:hint="eastAsia"/>
          <w:szCs w:val="21"/>
        </w:rPr>
        <w:t>工夫と</w:t>
      </w:r>
      <w:r w:rsidRPr="00751B04">
        <w:rPr>
          <w:rFonts w:ascii="メイリオ" w:eastAsia="メイリオ" w:hAnsi="メイリオ" w:hint="eastAsia"/>
          <w:szCs w:val="21"/>
        </w:rPr>
        <w:t>課題について報告しま</w:t>
      </w:r>
      <w:r w:rsidRPr="009F791B">
        <w:rPr>
          <w:rFonts w:ascii="メイリオ" w:eastAsia="メイリオ" w:hAnsi="メイリオ"/>
          <w:szCs w:val="21"/>
        </w:rPr>
        <w:t>す。</w:t>
      </w:r>
    </w:p>
    <w:p w14:paraId="52407BF0" w14:textId="3CF8065A" w:rsidR="004266A3" w:rsidRPr="009F791B" w:rsidRDefault="004266A3" w:rsidP="002347DB">
      <w:pPr>
        <w:spacing w:line="280" w:lineRule="exact"/>
        <w:ind w:firstLineChars="3000" w:firstLine="5693"/>
        <w:jc w:val="left"/>
        <w:rPr>
          <w:rFonts w:ascii="メイリオ" w:eastAsia="メイリオ" w:hAnsi="メイリオ"/>
          <w:szCs w:val="21"/>
        </w:rPr>
      </w:pPr>
      <w:r>
        <w:rPr>
          <w:rFonts w:ascii="メイリオ" w:eastAsia="メイリオ" w:hAnsi="メイリオ" w:hint="eastAsia"/>
          <w:szCs w:val="21"/>
        </w:rPr>
        <w:t>金沢工業</w:t>
      </w:r>
      <w:r w:rsidRPr="009F791B">
        <w:rPr>
          <w:rFonts w:ascii="メイリオ" w:eastAsia="メイリオ" w:hAnsi="メイリオ"/>
          <w:szCs w:val="21"/>
        </w:rPr>
        <w:t>大学</w:t>
      </w:r>
      <w:r w:rsidR="007F4ABF">
        <w:rPr>
          <w:rFonts w:ascii="メイリオ" w:eastAsia="メイリオ" w:hAnsi="メイリオ" w:hint="eastAsia"/>
          <w:szCs w:val="21"/>
        </w:rPr>
        <w:t>准</w:t>
      </w:r>
      <w:r>
        <w:rPr>
          <w:rFonts w:ascii="メイリオ" w:eastAsia="メイリオ" w:hAnsi="メイリオ" w:hint="eastAsia"/>
          <w:szCs w:val="21"/>
        </w:rPr>
        <w:t>教授</w:t>
      </w:r>
      <w:r w:rsidRPr="009F791B">
        <w:rPr>
          <w:rFonts w:ascii="メイリオ" w:eastAsia="メイリオ" w:hAnsi="メイリオ"/>
          <w:szCs w:val="21"/>
        </w:rPr>
        <w:t xml:space="preserve">　　</w:t>
      </w:r>
      <w:r>
        <w:rPr>
          <w:rFonts w:ascii="メイリオ" w:eastAsia="メイリオ" w:hAnsi="メイリオ" w:hint="eastAsia"/>
          <w:szCs w:val="21"/>
        </w:rPr>
        <w:t xml:space="preserve">藤本　雅則　</w:t>
      </w:r>
      <w:r w:rsidRPr="009F791B">
        <w:rPr>
          <w:rFonts w:ascii="メイリオ" w:eastAsia="メイリオ" w:hAnsi="メイリオ"/>
          <w:szCs w:val="21"/>
        </w:rPr>
        <w:t>氏</w:t>
      </w:r>
    </w:p>
    <w:p w14:paraId="13B4EBFF" w14:textId="4510A89B" w:rsidR="00F02040" w:rsidRPr="009F791B" w:rsidRDefault="00F02040" w:rsidP="004266A3">
      <w:pPr>
        <w:spacing w:line="280" w:lineRule="exact"/>
        <w:ind w:firstLineChars="400" w:firstLine="759"/>
        <w:jc w:val="left"/>
        <w:rPr>
          <w:rFonts w:ascii="メイリオ" w:eastAsia="メイリオ" w:hAnsi="メイリオ"/>
          <w:szCs w:val="21"/>
        </w:rPr>
      </w:pPr>
    </w:p>
    <w:p w14:paraId="459A3434" w14:textId="1218733B" w:rsidR="004266A3" w:rsidRPr="001449E6" w:rsidRDefault="00F02040" w:rsidP="004266A3">
      <w:pPr>
        <w:spacing w:line="280" w:lineRule="exact"/>
        <w:ind w:firstLineChars="300" w:firstLine="569"/>
        <w:jc w:val="left"/>
        <w:rPr>
          <w:rFonts w:ascii="メイリオ" w:eastAsia="メイリオ" w:hAnsi="メイリオ"/>
          <w:szCs w:val="21"/>
          <w:highlight w:val="yellow"/>
        </w:rPr>
      </w:pPr>
      <w:r w:rsidRPr="009F791B">
        <w:rPr>
          <w:rFonts w:ascii="メイリオ" w:eastAsia="メイリオ" w:hAnsi="メイリオ"/>
          <w:szCs w:val="21"/>
        </w:rPr>
        <w:t xml:space="preserve">　</w:t>
      </w:r>
      <w:r w:rsidRPr="009F791B">
        <w:rPr>
          <w:rFonts w:ascii="メイリオ" w:eastAsia="メイリオ" w:hAnsi="メイリオ" w:cs="ＭＳ 明朝" w:hint="eastAsia"/>
          <w:szCs w:val="21"/>
        </w:rPr>
        <w:t>⑤</w:t>
      </w:r>
      <w:r w:rsidRPr="009F791B">
        <w:rPr>
          <w:rFonts w:ascii="メイリオ" w:eastAsia="メイリオ" w:hAnsi="メイリオ"/>
          <w:szCs w:val="21"/>
        </w:rPr>
        <w:t xml:space="preserve">　</w:t>
      </w:r>
      <w:r w:rsidR="004266A3" w:rsidRPr="004266A3">
        <w:rPr>
          <w:rFonts w:ascii="メイリオ" w:eastAsia="メイリオ" w:hAnsi="メイリオ" w:hint="eastAsia"/>
          <w:szCs w:val="21"/>
        </w:rPr>
        <w:t>土木工学</w:t>
      </w:r>
      <w:r w:rsidR="004266A3" w:rsidRPr="004266A3">
        <w:rPr>
          <w:rFonts w:ascii="メイリオ" w:eastAsia="メイリオ" w:hAnsi="メイリオ"/>
          <w:szCs w:val="21"/>
        </w:rPr>
        <w:t>分野</w:t>
      </w:r>
    </w:p>
    <w:p w14:paraId="47D18489" w14:textId="1CF66C35" w:rsidR="004266A3" w:rsidRPr="009F791B" w:rsidRDefault="00584EC9" w:rsidP="005C0C24">
      <w:pPr>
        <w:spacing w:line="280" w:lineRule="exact"/>
        <w:ind w:leftChars="500" w:left="949"/>
        <w:jc w:val="left"/>
        <w:rPr>
          <w:rFonts w:ascii="メイリオ" w:eastAsia="メイリオ" w:hAnsi="メイリオ"/>
          <w:szCs w:val="21"/>
        </w:rPr>
      </w:pPr>
      <w:r w:rsidRPr="004A645C">
        <w:rPr>
          <w:rFonts w:ascii="メイリオ" w:eastAsia="メイリオ" w:hAnsi="メイリオ" w:hint="eastAsia"/>
          <w:szCs w:val="21"/>
        </w:rPr>
        <w:t>「『持続可能な社会づくりに参画するための実践力</w:t>
      </w:r>
      <w:r w:rsidR="005C0C24" w:rsidRPr="004A645C">
        <w:rPr>
          <w:rFonts w:ascii="メイリオ" w:eastAsia="メイリオ" w:hAnsi="メイリオ" w:hint="eastAsia"/>
          <w:szCs w:val="21"/>
        </w:rPr>
        <w:t>(</w:t>
      </w:r>
      <w:r w:rsidR="005C0C24" w:rsidRPr="004A645C">
        <w:rPr>
          <w:rFonts w:ascii="メイリオ" w:eastAsia="メイリオ" w:hAnsi="メイリオ"/>
          <w:szCs w:val="21"/>
        </w:rPr>
        <w:t>SD)</w:t>
      </w:r>
      <w:r w:rsidRPr="004A645C">
        <w:rPr>
          <w:rFonts w:ascii="メイリオ" w:eastAsia="メイリオ" w:hAnsi="メイリオ" w:hint="eastAsia"/>
          <w:szCs w:val="21"/>
        </w:rPr>
        <w:t>』</w:t>
      </w:r>
      <w:r w:rsidR="005C0C24" w:rsidRPr="004A645C">
        <w:rPr>
          <w:rFonts w:ascii="メイリオ" w:eastAsia="メイリオ" w:hAnsi="メイリオ" w:hint="eastAsia"/>
          <w:szCs w:val="21"/>
        </w:rPr>
        <w:t>育成</w:t>
      </w:r>
      <w:r w:rsidR="00CC20CB">
        <w:rPr>
          <w:rFonts w:ascii="メイリオ" w:eastAsia="メイリオ" w:hAnsi="メイリオ" w:hint="eastAsia"/>
          <w:szCs w:val="21"/>
        </w:rPr>
        <w:t>に重点を置いた</w:t>
      </w:r>
      <w:r>
        <w:rPr>
          <w:rFonts w:ascii="メイリオ" w:eastAsia="メイリオ" w:hAnsi="メイリオ" w:hint="eastAsia"/>
          <w:szCs w:val="21"/>
        </w:rPr>
        <w:t>全学</w:t>
      </w:r>
      <w:r w:rsidR="005C0C24">
        <w:rPr>
          <w:rFonts w:ascii="メイリオ" w:eastAsia="メイリオ" w:hAnsi="メイリオ" w:hint="eastAsia"/>
          <w:szCs w:val="21"/>
        </w:rPr>
        <w:t>PBLのねらい</w:t>
      </w:r>
      <w:r>
        <w:rPr>
          <w:rFonts w:ascii="メイリオ" w:eastAsia="メイリオ" w:hAnsi="メイリオ" w:hint="eastAsia"/>
          <w:szCs w:val="21"/>
        </w:rPr>
        <w:t>と</w:t>
      </w:r>
      <w:r w:rsidR="005C0C24">
        <w:rPr>
          <w:rFonts w:ascii="メイリオ" w:eastAsia="メイリオ" w:hAnsi="メイリオ" w:hint="eastAsia"/>
          <w:szCs w:val="21"/>
        </w:rPr>
        <w:t>、遠隔による授業方法の取組み</w:t>
      </w:r>
      <w:r w:rsidR="004266A3" w:rsidRPr="004266A3">
        <w:rPr>
          <w:rFonts w:ascii="メイリオ" w:eastAsia="メイリオ" w:hAnsi="メイリオ"/>
          <w:szCs w:val="21"/>
        </w:rPr>
        <w:t>」</w:t>
      </w:r>
    </w:p>
    <w:p w14:paraId="3E99ACD6" w14:textId="2694FC05" w:rsidR="00F02040" w:rsidRDefault="005C0C24" w:rsidP="004A645C">
      <w:pPr>
        <w:spacing w:line="300" w:lineRule="exact"/>
        <w:ind w:left="949" w:hangingChars="500" w:hanging="949"/>
        <w:jc w:val="left"/>
        <w:rPr>
          <w:rFonts w:ascii="メイリオ" w:eastAsia="メイリオ" w:hAnsi="メイリオ"/>
          <w:szCs w:val="21"/>
        </w:rPr>
      </w:pPr>
      <w:r>
        <w:rPr>
          <w:rFonts w:ascii="メイリオ" w:eastAsia="メイリオ" w:hAnsi="メイリオ" w:hint="eastAsia"/>
          <w:szCs w:val="21"/>
        </w:rPr>
        <w:t xml:space="preserve">　　　　　　東京都市大学で</w:t>
      </w:r>
      <w:r w:rsidR="00CC20CB">
        <w:rPr>
          <w:rFonts w:ascii="メイリオ" w:eastAsia="メイリオ" w:hAnsi="メイリオ" w:hint="eastAsia"/>
          <w:szCs w:val="21"/>
        </w:rPr>
        <w:t xml:space="preserve">2020年度から１年次から3年次に実施しているSD </w:t>
      </w:r>
      <w:r w:rsidR="00CC20CB" w:rsidRPr="00CC20CB">
        <w:rPr>
          <w:rFonts w:ascii="メイリオ" w:eastAsia="メイリオ" w:hAnsi="メイリオ"/>
          <w:szCs w:val="21"/>
        </w:rPr>
        <w:t>PBL</w:t>
      </w:r>
      <w:r w:rsidR="00CC20CB">
        <w:rPr>
          <w:rFonts w:ascii="メイリオ" w:eastAsia="メイリオ" w:hAnsi="メイリオ" w:hint="eastAsia"/>
          <w:szCs w:val="21"/>
        </w:rPr>
        <w:t>全学導入の経緯と、</w:t>
      </w:r>
      <w:r w:rsidR="00840037">
        <w:rPr>
          <w:rFonts w:ascii="メイリオ" w:eastAsia="メイリオ" w:hAnsi="メイリオ" w:hint="eastAsia"/>
          <w:szCs w:val="21"/>
        </w:rPr>
        <w:t>構造的専門知識を持たない</w:t>
      </w:r>
      <w:r w:rsidR="001761F0">
        <w:rPr>
          <w:rFonts w:ascii="メイリオ" w:eastAsia="メイリオ" w:hAnsi="メイリオ" w:hint="eastAsia"/>
          <w:szCs w:val="21"/>
        </w:rPr>
        <w:t>１年次の</w:t>
      </w:r>
      <w:r w:rsidR="00840037">
        <w:rPr>
          <w:rFonts w:ascii="メイリオ" w:eastAsia="メイリオ" w:hAnsi="メイリオ" w:hint="eastAsia"/>
          <w:szCs w:val="21"/>
        </w:rPr>
        <w:t>学生に、</w:t>
      </w:r>
      <w:r w:rsidR="00CC20CB">
        <w:rPr>
          <w:rFonts w:ascii="メイリオ" w:eastAsia="メイリオ" w:hAnsi="メイリオ" w:hint="eastAsia"/>
          <w:szCs w:val="21"/>
        </w:rPr>
        <w:t>橋梁</w:t>
      </w:r>
      <w:r w:rsidR="001761F0">
        <w:rPr>
          <w:rFonts w:ascii="メイリオ" w:eastAsia="メイリオ" w:hAnsi="メイリオ" w:hint="eastAsia"/>
          <w:szCs w:val="21"/>
        </w:rPr>
        <w:t>形状の議論をさせるため、遠隔でグループワークさせるための工夫により得られた教育効果や課題を報告します。</w:t>
      </w:r>
    </w:p>
    <w:p w14:paraId="70F111B0" w14:textId="586ED345" w:rsidR="001761F0" w:rsidRPr="001761F0" w:rsidRDefault="001761F0" w:rsidP="004A645C">
      <w:pPr>
        <w:spacing w:line="300" w:lineRule="exact"/>
        <w:ind w:left="949" w:hangingChars="500" w:hanging="949"/>
        <w:jc w:val="left"/>
        <w:rPr>
          <w:rFonts w:ascii="メイリオ" w:eastAsia="メイリオ" w:hAnsi="メイリオ"/>
          <w:szCs w:val="21"/>
        </w:rPr>
      </w:pPr>
      <w:r>
        <w:rPr>
          <w:rFonts w:ascii="メイリオ" w:eastAsia="メイリオ" w:hAnsi="メイリオ" w:hint="eastAsia"/>
          <w:szCs w:val="21"/>
        </w:rPr>
        <w:t xml:space="preserve">　　　　　　　　　　　　　　　　　　　　</w:t>
      </w:r>
      <w:r w:rsidR="002347DB">
        <w:rPr>
          <w:rFonts w:ascii="メイリオ" w:eastAsia="メイリオ" w:hAnsi="メイリオ" w:hint="eastAsia"/>
          <w:szCs w:val="21"/>
        </w:rPr>
        <w:t xml:space="preserve"> </w:t>
      </w:r>
      <w:r w:rsidR="002347DB">
        <w:rPr>
          <w:rFonts w:ascii="メイリオ" w:eastAsia="メイリオ" w:hAnsi="メイリオ"/>
          <w:szCs w:val="21"/>
        </w:rPr>
        <w:t xml:space="preserve">  </w:t>
      </w:r>
      <w:r>
        <w:rPr>
          <w:rFonts w:ascii="メイリオ" w:eastAsia="メイリオ" w:hAnsi="メイリオ" w:hint="eastAsia"/>
          <w:szCs w:val="21"/>
        </w:rPr>
        <w:t>東京都市大学</w:t>
      </w:r>
      <w:r w:rsidR="00187779">
        <w:rPr>
          <w:rFonts w:ascii="メイリオ" w:eastAsia="メイリオ" w:hAnsi="メイリオ" w:hint="eastAsia"/>
          <w:szCs w:val="21"/>
        </w:rPr>
        <w:t>建築都市デザイン学部</w:t>
      </w:r>
      <w:r w:rsidR="00000504">
        <w:rPr>
          <w:rFonts w:ascii="メイリオ" w:eastAsia="メイリオ" w:hAnsi="メイリオ" w:hint="eastAsia"/>
          <w:szCs w:val="21"/>
        </w:rPr>
        <w:t>准</w:t>
      </w:r>
      <w:r w:rsidR="00187779">
        <w:rPr>
          <w:rFonts w:ascii="メイリオ" w:eastAsia="メイリオ" w:hAnsi="メイリオ" w:hint="eastAsia"/>
          <w:szCs w:val="21"/>
        </w:rPr>
        <w:t xml:space="preserve">教授　</w:t>
      </w:r>
      <w:r w:rsidR="004A645C">
        <w:rPr>
          <w:rFonts w:ascii="メイリオ" w:eastAsia="メイリオ" w:hAnsi="メイリオ"/>
          <w:szCs w:val="21"/>
        </w:rPr>
        <w:ruby>
          <w:rubyPr>
            <w:rubyAlign w:val="distributeSpace"/>
            <w:hps w:val="6"/>
            <w:hpsRaise w:val="18"/>
            <w:hpsBaseText w:val="21"/>
            <w:lid w:val="ja-JP"/>
          </w:rubyPr>
          <w:rt>
            <w:r w:rsidR="004A645C" w:rsidRPr="004A645C">
              <w:rPr>
                <w:rFonts w:ascii="メイリオ" w:eastAsia="メイリオ" w:hAnsi="メイリオ"/>
                <w:sz w:val="6"/>
                <w:szCs w:val="21"/>
              </w:rPr>
              <w:t>ごそう</w:t>
            </w:r>
          </w:rt>
          <w:rubyBase>
            <w:r w:rsidR="004A645C">
              <w:rPr>
                <w:rFonts w:ascii="メイリオ" w:eastAsia="メイリオ" w:hAnsi="メイリオ"/>
                <w:szCs w:val="21"/>
              </w:rPr>
              <w:t>五艘</w:t>
            </w:r>
          </w:rubyBase>
        </w:ruby>
      </w:r>
      <w:r w:rsidR="00187779">
        <w:rPr>
          <w:rFonts w:ascii="メイリオ" w:eastAsia="メイリオ" w:hAnsi="メイリオ" w:hint="eastAsia"/>
          <w:szCs w:val="21"/>
        </w:rPr>
        <w:t xml:space="preserve">　隆志　氏</w:t>
      </w:r>
    </w:p>
    <w:p w14:paraId="28886E2D" w14:textId="77777777" w:rsidR="00F02040" w:rsidRPr="00187779" w:rsidRDefault="00F02040" w:rsidP="00E11E7A">
      <w:pPr>
        <w:spacing w:line="40" w:lineRule="exact"/>
        <w:ind w:firstLineChars="1700" w:firstLine="3226"/>
        <w:jc w:val="left"/>
        <w:rPr>
          <w:rFonts w:ascii="メイリオ" w:eastAsia="メイリオ" w:hAnsi="メイリオ"/>
          <w:szCs w:val="21"/>
        </w:rPr>
      </w:pPr>
    </w:p>
    <w:p w14:paraId="2FCE3B5B" w14:textId="77777777" w:rsidR="00F02040" w:rsidRPr="009F791B" w:rsidRDefault="00F02040" w:rsidP="004944A1">
      <w:pPr>
        <w:spacing w:line="60" w:lineRule="exact"/>
        <w:ind w:firstLineChars="599" w:firstLine="1137"/>
        <w:jc w:val="left"/>
        <w:rPr>
          <w:rFonts w:ascii="メイリオ" w:eastAsia="メイリオ" w:hAnsi="メイリオ"/>
          <w:szCs w:val="21"/>
        </w:rPr>
      </w:pPr>
    </w:p>
    <w:p w14:paraId="70F59F56" w14:textId="237C0695" w:rsidR="00F02040" w:rsidRPr="009F791B" w:rsidRDefault="00F02040" w:rsidP="004944A1">
      <w:pPr>
        <w:spacing w:line="60" w:lineRule="exact"/>
        <w:ind w:firstLineChars="2100" w:firstLine="3985"/>
        <w:jc w:val="left"/>
        <w:rPr>
          <w:rFonts w:ascii="メイリオ" w:eastAsia="メイリオ" w:hAnsi="メイリオ"/>
          <w:szCs w:val="21"/>
        </w:rPr>
      </w:pPr>
    </w:p>
    <w:p w14:paraId="19EEAA45" w14:textId="7EDA3746"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（３）意見交流  </w:t>
      </w:r>
    </w:p>
    <w:p w14:paraId="7406CEA3" w14:textId="7FC4FE99"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①</w:t>
      </w:r>
      <w:r w:rsidRPr="009F791B">
        <w:rPr>
          <w:rFonts w:ascii="メイリオ" w:eastAsia="メイリオ" w:hAnsi="メイリオ"/>
        </w:rPr>
        <w:t xml:space="preserve">　</w:t>
      </w:r>
      <w:r w:rsidR="000A24A1">
        <w:rPr>
          <w:rFonts w:ascii="メイリオ" w:eastAsia="メイリオ" w:hAnsi="メイリオ" w:hint="eastAsia"/>
        </w:rPr>
        <w:t>学修者</w:t>
      </w:r>
      <w:r w:rsidR="00F141F6">
        <w:rPr>
          <w:rFonts w:ascii="メイリオ" w:eastAsia="メイリオ" w:hAnsi="メイリオ" w:hint="eastAsia"/>
        </w:rPr>
        <w:t>本位の教育への転換</w:t>
      </w:r>
      <w:r w:rsidR="000A24A1">
        <w:rPr>
          <w:rFonts w:ascii="メイリオ" w:eastAsia="メイリオ" w:hAnsi="メイリオ" w:hint="eastAsia"/>
        </w:rPr>
        <w:t>、</w:t>
      </w:r>
      <w:r w:rsidR="00F141F6" w:rsidRPr="00F141F6">
        <w:rPr>
          <w:rFonts w:ascii="メイリオ" w:eastAsia="メイリオ" w:hAnsi="メイリオ" w:hint="eastAsia"/>
        </w:rPr>
        <w:t>遠隔と対面を効果的に組み合わせたPBLの工夫と課題</w:t>
      </w:r>
      <w:r w:rsidR="00F141F6">
        <w:rPr>
          <w:rFonts w:ascii="メイリオ" w:eastAsia="メイリオ" w:hAnsi="メイリオ" w:hint="eastAsia"/>
        </w:rPr>
        <w:t>及び</w:t>
      </w:r>
      <w:r w:rsidR="00F141F6" w:rsidRPr="00F141F6">
        <w:rPr>
          <w:rFonts w:ascii="メイリオ" w:eastAsia="メイリオ" w:hAnsi="メイリオ" w:hint="eastAsia"/>
        </w:rPr>
        <w:t>戦略</w:t>
      </w:r>
    </w:p>
    <w:p w14:paraId="44323E8C" w14:textId="7705A5ED"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②</w:t>
      </w:r>
      <w:r w:rsidRPr="009F791B">
        <w:rPr>
          <w:rFonts w:ascii="メイリオ" w:eastAsia="メイリオ" w:hAnsi="メイリオ"/>
        </w:rPr>
        <w:t xml:space="preserve">　</w:t>
      </w:r>
      <w:r w:rsidR="00F141F6" w:rsidRPr="00F141F6">
        <w:rPr>
          <w:rFonts w:ascii="メイリオ" w:eastAsia="メイリオ" w:hAnsi="メイリオ" w:hint="eastAsia"/>
        </w:rPr>
        <w:t>ネット上で多分野の知識を組み合わせ、知の創造を訓練する</w:t>
      </w:r>
      <w:r w:rsidR="0052404A">
        <w:rPr>
          <w:rFonts w:ascii="メイリオ" w:eastAsia="メイリオ" w:hAnsi="メイリオ" w:hint="eastAsia"/>
        </w:rPr>
        <w:t>実験</w:t>
      </w:r>
      <w:r w:rsidR="00F141F6" w:rsidRPr="00F141F6">
        <w:rPr>
          <w:rFonts w:ascii="メイリオ" w:eastAsia="メイリオ" w:hAnsi="メイリオ" w:hint="eastAsia"/>
        </w:rPr>
        <w:t>授業モデルの可能性</w:t>
      </w:r>
    </w:p>
    <w:p w14:paraId="56965A19" w14:textId="45256A17"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③</w:t>
      </w:r>
      <w:r w:rsidRPr="009F791B">
        <w:rPr>
          <w:rFonts w:ascii="メイリオ" w:eastAsia="メイリオ" w:hAnsi="メイリオ"/>
        </w:rPr>
        <w:t xml:space="preserve">　</w:t>
      </w:r>
      <w:r w:rsidR="00034C41">
        <w:rPr>
          <w:rFonts w:ascii="メイリオ" w:eastAsia="メイリオ" w:hAnsi="メイリオ" w:hint="eastAsia"/>
        </w:rPr>
        <w:t>対面と遠隔を組み合わせた</w:t>
      </w:r>
      <w:r w:rsidR="0052404A" w:rsidRPr="0052404A">
        <w:rPr>
          <w:rFonts w:ascii="メイリオ" w:eastAsia="メイリオ" w:hAnsi="メイリオ" w:hint="eastAsia"/>
        </w:rPr>
        <w:t>プラットフォーム</w:t>
      </w:r>
      <w:r w:rsidR="0052404A">
        <w:rPr>
          <w:rFonts w:ascii="メイリオ" w:eastAsia="メイリオ" w:hAnsi="メイリオ" w:hint="eastAsia"/>
        </w:rPr>
        <w:t>作りと</w:t>
      </w:r>
      <w:r w:rsidR="00FD5DDA">
        <w:rPr>
          <w:rFonts w:ascii="メイリオ" w:eastAsia="メイリオ" w:hAnsi="メイリオ" w:hint="eastAsia"/>
        </w:rPr>
        <w:t>課題の整理</w:t>
      </w:r>
    </w:p>
    <w:p w14:paraId="610B57BB" w14:textId="70C73555" w:rsidR="00F02040" w:rsidRPr="009F791B" w:rsidRDefault="00F02040" w:rsidP="00C0589D">
      <w:pPr>
        <w:spacing w:line="32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④</w:t>
      </w:r>
      <w:r w:rsidRPr="009F791B">
        <w:rPr>
          <w:rFonts w:ascii="メイリオ" w:eastAsia="メイリオ" w:hAnsi="メイリオ"/>
        </w:rPr>
        <w:t xml:space="preserve">　</w:t>
      </w:r>
      <w:r w:rsidR="0052404A" w:rsidRPr="0052404A">
        <w:rPr>
          <w:rFonts w:ascii="メイリオ" w:eastAsia="メイリオ" w:hAnsi="メイリオ" w:hint="eastAsia"/>
        </w:rPr>
        <w:t>ビデオ試問による思考力等の点検・評価・助言モデル構想</w:t>
      </w:r>
      <w:r w:rsidR="0052404A">
        <w:rPr>
          <w:rFonts w:ascii="メイリオ" w:eastAsia="メイリオ" w:hAnsi="メイリオ" w:hint="eastAsia"/>
        </w:rPr>
        <w:t>の具体的なイメージ確認と課題</w:t>
      </w:r>
    </w:p>
    <w:p w14:paraId="0B319B4C" w14:textId="77777777" w:rsidR="00F02040" w:rsidRPr="009F791B" w:rsidRDefault="00F02040" w:rsidP="00C04BD7">
      <w:pPr>
        <w:spacing w:line="340" w:lineRule="exact"/>
        <w:jc w:val="left"/>
        <w:rPr>
          <w:rFonts w:ascii="メイリオ" w:eastAsia="メイリオ" w:hAnsi="メイリオ"/>
        </w:rPr>
      </w:pPr>
    </w:p>
    <w:p w14:paraId="51D8A0B4" w14:textId="77777777" w:rsidR="00635C8E" w:rsidRPr="0048369F" w:rsidRDefault="00635C8E" w:rsidP="00635C8E">
      <w:pPr>
        <w:spacing w:line="320" w:lineRule="exact"/>
        <w:ind w:firstLineChars="100" w:firstLine="190"/>
        <w:jc w:val="left"/>
        <w:rPr>
          <w:rFonts w:ascii="メイリオ" w:eastAsia="メイリオ" w:hAnsi="メイリオ"/>
          <w:bCs/>
        </w:rPr>
      </w:pPr>
      <w:bookmarkStart w:id="0" w:name="_Hlk84074547"/>
      <w:r w:rsidRPr="009F791B">
        <w:rPr>
          <w:rFonts w:ascii="メイリオ" w:eastAsia="メイリオ" w:hAnsi="メイリオ"/>
          <w:b/>
        </w:rPr>
        <w:t>４．参加対象者</w:t>
      </w:r>
      <w:r w:rsidRPr="009F791B">
        <w:rPr>
          <w:rFonts w:ascii="メイリオ" w:eastAsia="メイリオ" w:hAnsi="メイリオ"/>
        </w:rPr>
        <w:t>：</w:t>
      </w:r>
      <w:r w:rsidRPr="0048369F">
        <w:rPr>
          <w:rFonts w:ascii="メイリオ" w:eastAsia="メイリオ" w:hAnsi="メイリオ"/>
          <w:bCs/>
        </w:rPr>
        <w:t>国・公・私立大学の教員、職員、授業補助学生(TA・SA)など</w:t>
      </w:r>
    </w:p>
    <w:p w14:paraId="7E9A0668" w14:textId="77777777" w:rsidR="00635C8E" w:rsidRPr="009F791B" w:rsidRDefault="00635C8E" w:rsidP="00635C8E">
      <w:pPr>
        <w:spacing w:line="40" w:lineRule="exact"/>
        <w:ind w:firstLineChars="100" w:firstLine="190"/>
        <w:jc w:val="left"/>
        <w:rPr>
          <w:rFonts w:ascii="メイリオ" w:eastAsia="メイリオ" w:hAnsi="メイリオ"/>
          <w:b/>
        </w:rPr>
      </w:pPr>
    </w:p>
    <w:p w14:paraId="75F4CEFF" w14:textId="1236A91F" w:rsidR="00635C8E" w:rsidRDefault="00635C8E" w:rsidP="00635C8E">
      <w:pPr>
        <w:spacing w:line="320" w:lineRule="exact"/>
        <w:ind w:firstLineChars="100" w:firstLine="190"/>
        <w:jc w:val="left"/>
        <w:rPr>
          <w:rFonts w:ascii="メイリオ" w:eastAsia="メイリオ" w:hAnsi="メイリオ"/>
        </w:rPr>
      </w:pPr>
      <w:r w:rsidRPr="009F791B">
        <w:rPr>
          <w:rFonts w:ascii="メイリオ" w:eastAsia="メイリオ" w:hAnsi="メイリオ"/>
          <w:b/>
        </w:rPr>
        <w:t>５．開催日時：</w:t>
      </w:r>
      <w:r w:rsidRPr="0048369F">
        <w:rPr>
          <w:rFonts w:ascii="メイリオ" w:eastAsia="メイリオ" w:hAnsi="メイリオ"/>
          <w:bCs/>
          <w:u w:val="single"/>
        </w:rPr>
        <w:t>令和</w:t>
      </w:r>
      <w:r w:rsidRPr="0048369F">
        <w:rPr>
          <w:rFonts w:ascii="メイリオ" w:eastAsia="メイリオ" w:hAnsi="メイリオ" w:hint="eastAsia"/>
          <w:bCs/>
          <w:u w:val="single"/>
        </w:rPr>
        <w:t>3</w:t>
      </w:r>
      <w:r w:rsidRPr="0048369F">
        <w:rPr>
          <w:rFonts w:ascii="メイリオ" w:eastAsia="メイリオ" w:hAnsi="メイリオ"/>
          <w:bCs/>
          <w:u w:val="single"/>
        </w:rPr>
        <w:t>年12月</w:t>
      </w:r>
      <w:r w:rsidR="004B710E">
        <w:rPr>
          <w:rFonts w:ascii="メイリオ" w:eastAsia="メイリオ" w:hAnsi="メイリオ" w:hint="eastAsia"/>
          <w:bCs/>
          <w:u w:val="single"/>
        </w:rPr>
        <w:t>25</w:t>
      </w:r>
      <w:r w:rsidRPr="0048369F">
        <w:rPr>
          <w:rFonts w:ascii="メイリオ" w:eastAsia="メイリオ" w:hAnsi="メイリオ"/>
          <w:bCs/>
          <w:u w:val="single"/>
        </w:rPr>
        <w:t>日（土）13：00～1</w:t>
      </w:r>
      <w:r w:rsidR="00603116">
        <w:rPr>
          <w:rFonts w:ascii="メイリオ" w:eastAsia="メイリオ" w:hAnsi="メイリオ" w:hint="eastAsia"/>
          <w:bCs/>
          <w:u w:val="single"/>
        </w:rPr>
        <w:t>7</w:t>
      </w:r>
      <w:r w:rsidRPr="0048369F">
        <w:rPr>
          <w:rFonts w:ascii="メイリオ" w:eastAsia="メイリオ" w:hAnsi="メイリオ"/>
          <w:bCs/>
          <w:u w:val="single"/>
        </w:rPr>
        <w:t>：</w:t>
      </w:r>
      <w:r w:rsidR="00603116">
        <w:rPr>
          <w:rFonts w:ascii="メイリオ" w:eastAsia="メイリオ" w:hAnsi="メイリオ" w:hint="eastAsia"/>
          <w:bCs/>
          <w:u w:val="single"/>
        </w:rPr>
        <w:t>0</w:t>
      </w:r>
      <w:r w:rsidRPr="0048369F">
        <w:rPr>
          <w:rFonts w:ascii="メイリオ" w:eastAsia="メイリオ" w:hAnsi="メイリオ"/>
          <w:bCs/>
          <w:u w:val="single"/>
        </w:rPr>
        <w:t>0</w:t>
      </w:r>
      <w:r w:rsidRPr="0048369F">
        <w:rPr>
          <w:rFonts w:ascii="メイリオ" w:eastAsia="メイリオ" w:hAnsi="メイリオ"/>
          <w:bCs/>
        </w:rPr>
        <w:t xml:space="preserve">　</w:t>
      </w:r>
      <w:r w:rsidRPr="009F791B">
        <w:rPr>
          <w:rFonts w:ascii="メイリオ" w:eastAsia="メイリオ" w:hAnsi="メイリオ"/>
        </w:rPr>
        <w:t xml:space="preserve">　</w:t>
      </w:r>
    </w:p>
    <w:p w14:paraId="68211048" w14:textId="77777777" w:rsidR="0048369F" w:rsidRPr="009F791B" w:rsidRDefault="0048369F" w:rsidP="0048369F">
      <w:pPr>
        <w:spacing w:line="80" w:lineRule="exact"/>
        <w:ind w:firstLineChars="100" w:firstLine="190"/>
        <w:jc w:val="left"/>
        <w:rPr>
          <w:rFonts w:ascii="メイリオ" w:eastAsia="メイリオ" w:hAnsi="メイリオ"/>
        </w:rPr>
      </w:pPr>
    </w:p>
    <w:p w14:paraId="4BB5F95B" w14:textId="77777777" w:rsidR="00635C8E" w:rsidRPr="009F791B" w:rsidRDefault="00635C8E" w:rsidP="00635C8E">
      <w:pPr>
        <w:spacing w:line="40" w:lineRule="exact"/>
        <w:ind w:firstLineChars="100" w:firstLine="190"/>
        <w:jc w:val="left"/>
        <w:rPr>
          <w:rFonts w:ascii="メイリオ" w:eastAsia="メイリオ" w:hAnsi="メイリオ"/>
        </w:rPr>
      </w:pPr>
    </w:p>
    <w:p w14:paraId="1F2C077B" w14:textId="2173EC1F" w:rsidR="00635C8E" w:rsidRPr="009F791B" w:rsidRDefault="00635C8E" w:rsidP="0048369F">
      <w:pPr>
        <w:spacing w:line="280" w:lineRule="exact"/>
        <w:ind w:leftChars="100" w:left="1139" w:hangingChars="500" w:hanging="949"/>
        <w:jc w:val="left"/>
        <w:rPr>
          <w:rFonts w:ascii="メイリオ" w:eastAsia="メイリオ" w:hAnsi="メイリオ"/>
        </w:rPr>
      </w:pPr>
      <w:r w:rsidRPr="009F791B">
        <w:rPr>
          <w:rFonts w:ascii="メイリオ" w:eastAsia="メイリオ" w:hAnsi="メイリオ"/>
          <w:b/>
        </w:rPr>
        <w:t>６．会場</w:t>
      </w:r>
      <w:r w:rsidRPr="009F791B">
        <w:rPr>
          <w:rFonts w:ascii="メイリオ" w:eastAsia="メイリオ" w:hAnsi="メイリオ"/>
        </w:rPr>
        <w:t>：</w:t>
      </w:r>
      <w:r w:rsidRPr="00776435">
        <w:rPr>
          <w:rFonts w:ascii="メイリオ" w:eastAsia="メイリオ" w:hAnsi="メイリオ" w:hint="eastAsia"/>
        </w:rPr>
        <w:t>オンラインによるテレビ会議室（Zoom使用）とします。なお、申込者には、テレビ会議室専用のURLを</w:t>
      </w:r>
      <w:r w:rsidRPr="000A183A">
        <w:rPr>
          <w:rFonts w:ascii="メイリオ" w:eastAsia="メイリオ" w:hAnsi="メイリオ" w:hint="eastAsia"/>
        </w:rPr>
        <w:t>12月</w:t>
      </w:r>
      <w:r w:rsidR="004B710E">
        <w:rPr>
          <w:rFonts w:ascii="メイリオ" w:eastAsia="メイリオ" w:hAnsi="メイリオ" w:hint="eastAsia"/>
        </w:rPr>
        <w:t>20</w:t>
      </w:r>
      <w:r w:rsidRPr="000A183A">
        <w:rPr>
          <w:rFonts w:ascii="メイリオ" w:eastAsia="メイリオ" w:hAnsi="メイリオ" w:hint="eastAsia"/>
        </w:rPr>
        <w:t>日(</w:t>
      </w:r>
      <w:r>
        <w:rPr>
          <w:rFonts w:ascii="メイリオ" w:eastAsia="メイリオ" w:hAnsi="メイリオ" w:hint="eastAsia"/>
        </w:rPr>
        <w:t>月</w:t>
      </w:r>
      <w:r w:rsidRPr="000A183A">
        <w:rPr>
          <w:rFonts w:ascii="メイリオ" w:eastAsia="メイリオ" w:hAnsi="メイリオ" w:hint="eastAsia"/>
        </w:rPr>
        <w:t>)</w:t>
      </w:r>
      <w:r>
        <w:rPr>
          <w:rFonts w:ascii="メイリオ" w:eastAsia="メイリオ" w:hAnsi="メイリオ" w:hint="eastAsia"/>
        </w:rPr>
        <w:t>に</w:t>
      </w:r>
      <w:r w:rsidRPr="000A183A">
        <w:rPr>
          <w:rFonts w:ascii="メイリオ" w:eastAsia="メイリオ" w:hAnsi="メイリオ" w:hint="eastAsia"/>
        </w:rPr>
        <w:t>申込書のアドレスにメールで通知します</w:t>
      </w:r>
      <w:r w:rsidR="00F32667">
        <w:rPr>
          <w:rFonts w:ascii="メイリオ" w:eastAsia="メイリオ" w:hAnsi="メイリオ" w:hint="eastAsia"/>
        </w:rPr>
        <w:t>。</w:t>
      </w:r>
    </w:p>
    <w:p w14:paraId="7727B0FA" w14:textId="53CE815D" w:rsidR="00635C8E" w:rsidRPr="009F791B" w:rsidRDefault="00635C8E" w:rsidP="00635C8E">
      <w:pPr>
        <w:spacing w:line="320" w:lineRule="exact"/>
        <w:ind w:firstLineChars="100" w:firstLine="190"/>
        <w:jc w:val="left"/>
        <w:rPr>
          <w:rFonts w:ascii="メイリオ" w:eastAsia="メイリオ" w:hAnsi="メイリオ"/>
        </w:rPr>
      </w:pPr>
      <w:r w:rsidRPr="009F791B">
        <w:rPr>
          <w:rFonts w:ascii="メイリオ" w:eastAsia="メイリオ" w:hAnsi="メイリオ"/>
          <w:b/>
        </w:rPr>
        <w:t>７．定員：</w:t>
      </w:r>
      <w:r w:rsidR="00615622" w:rsidRPr="00603116">
        <w:rPr>
          <w:rFonts w:ascii="メイリオ" w:eastAsia="メイリオ" w:hAnsi="メイリオ" w:hint="eastAsia"/>
          <w:bCs/>
        </w:rPr>
        <w:t>２</w:t>
      </w:r>
      <w:r w:rsidRPr="0048369F">
        <w:rPr>
          <w:rFonts w:ascii="メイリオ" w:eastAsia="メイリオ" w:hAnsi="メイリオ"/>
          <w:bCs/>
        </w:rPr>
        <w:t>００名</w:t>
      </w:r>
      <w:r w:rsidRPr="009F791B">
        <w:rPr>
          <w:rFonts w:ascii="メイリオ" w:eastAsia="メイリオ" w:hAnsi="メイリオ"/>
        </w:rPr>
        <w:t>（先着順で受け付けます）</w:t>
      </w:r>
    </w:p>
    <w:p w14:paraId="48BD68F8" w14:textId="77777777" w:rsidR="00635C8E" w:rsidRPr="009F791B" w:rsidRDefault="00635C8E" w:rsidP="00635C8E">
      <w:pPr>
        <w:spacing w:line="40" w:lineRule="exact"/>
        <w:ind w:firstLineChars="100" w:firstLine="190"/>
        <w:jc w:val="left"/>
        <w:rPr>
          <w:rFonts w:ascii="メイリオ" w:eastAsia="メイリオ" w:hAnsi="メイリオ"/>
        </w:rPr>
      </w:pPr>
    </w:p>
    <w:p w14:paraId="2570DF91" w14:textId="77777777" w:rsidR="00635C8E" w:rsidRPr="009F791B" w:rsidRDefault="00635C8E" w:rsidP="00635C8E">
      <w:pPr>
        <w:spacing w:line="320" w:lineRule="exact"/>
        <w:ind w:firstLineChars="100" w:firstLine="190"/>
        <w:jc w:val="left"/>
        <w:rPr>
          <w:rFonts w:ascii="メイリオ" w:eastAsia="メイリオ" w:hAnsi="メイリオ"/>
          <w:b/>
        </w:rPr>
      </w:pPr>
      <w:r w:rsidRPr="009F791B">
        <w:rPr>
          <w:rFonts w:ascii="メイリオ" w:eastAsia="メイリオ" w:hAnsi="メイリオ"/>
          <w:b/>
        </w:rPr>
        <w:t>８．参加費</w:t>
      </w:r>
      <w:r w:rsidRPr="009F791B">
        <w:rPr>
          <w:rFonts w:ascii="メイリオ" w:eastAsia="メイリオ" w:hAnsi="メイリオ"/>
        </w:rPr>
        <w:t>：</w:t>
      </w:r>
      <w:r w:rsidRPr="009F791B">
        <w:rPr>
          <w:rFonts w:ascii="メイリオ" w:eastAsia="メイリオ" w:hAnsi="メイリオ"/>
          <w:b/>
        </w:rPr>
        <w:t>無料</w:t>
      </w:r>
    </w:p>
    <w:p w14:paraId="763D7F9C" w14:textId="77777777" w:rsidR="00635C8E" w:rsidRPr="009F791B" w:rsidRDefault="00635C8E" w:rsidP="00635C8E">
      <w:pPr>
        <w:spacing w:line="60" w:lineRule="exact"/>
        <w:ind w:firstLineChars="100" w:firstLine="190"/>
        <w:jc w:val="left"/>
        <w:rPr>
          <w:rFonts w:ascii="メイリオ" w:eastAsia="メイリオ" w:hAnsi="メイリオ"/>
          <w:b/>
        </w:rPr>
      </w:pPr>
    </w:p>
    <w:p w14:paraId="30557DE2" w14:textId="77777777" w:rsidR="00635C8E" w:rsidRPr="009F791B" w:rsidRDefault="00635C8E" w:rsidP="00635C8E">
      <w:pPr>
        <w:spacing w:line="320" w:lineRule="exact"/>
        <w:ind w:firstLineChars="100" w:firstLine="190"/>
        <w:jc w:val="left"/>
        <w:rPr>
          <w:rFonts w:ascii="メイリオ" w:eastAsia="メイリオ" w:hAnsi="メイリオ"/>
          <w:b/>
        </w:rPr>
      </w:pPr>
      <w:r w:rsidRPr="009F791B">
        <w:rPr>
          <w:rFonts w:ascii="メイリオ" w:eastAsia="メイリオ" w:hAnsi="メイリオ"/>
          <w:b/>
        </w:rPr>
        <w:t>９．資料</w:t>
      </w:r>
      <w:r>
        <w:rPr>
          <w:rFonts w:ascii="メイリオ" w:eastAsia="メイリオ" w:hAnsi="メイリオ" w:hint="eastAsia"/>
          <w:b/>
        </w:rPr>
        <w:t>の配信</w:t>
      </w:r>
    </w:p>
    <w:p w14:paraId="5ACB0477" w14:textId="5DF958F4" w:rsidR="00635C8E" w:rsidRDefault="00635C8E" w:rsidP="00635C8E">
      <w:pPr>
        <w:spacing w:line="24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sidR="00F32667">
        <w:rPr>
          <w:rFonts w:ascii="メイリオ" w:eastAsia="メイリオ" w:hAnsi="メイリオ" w:hint="eastAsia"/>
        </w:rPr>
        <w:t>準備ができ次第、</w:t>
      </w:r>
      <w:r w:rsidRPr="00776435">
        <w:rPr>
          <w:rFonts w:ascii="メイリオ" w:eastAsia="メイリオ" w:hAnsi="メイリオ" w:hint="eastAsia"/>
        </w:rPr>
        <w:t>資料を</w:t>
      </w:r>
      <w:r>
        <w:rPr>
          <w:rFonts w:ascii="メイリオ" w:eastAsia="メイリオ" w:hAnsi="メイリオ" w:hint="eastAsia"/>
        </w:rPr>
        <w:t>以下の</w:t>
      </w:r>
      <w:r w:rsidRPr="00776435">
        <w:rPr>
          <w:rFonts w:ascii="メイリオ" w:eastAsia="メイリオ" w:hAnsi="メイリオ" w:hint="eastAsia"/>
        </w:rPr>
        <w:t>ページ</w:t>
      </w:r>
      <w:r>
        <w:rPr>
          <w:rFonts w:ascii="メイリオ" w:eastAsia="メイリオ" w:hAnsi="メイリオ" w:hint="eastAsia"/>
        </w:rPr>
        <w:t>に</w:t>
      </w:r>
      <w:r w:rsidRPr="00776435">
        <w:rPr>
          <w:rFonts w:ascii="メイリオ" w:eastAsia="メイリオ" w:hAnsi="メイリオ" w:hint="eastAsia"/>
        </w:rPr>
        <w:t>掲載</w:t>
      </w:r>
      <w:r>
        <w:rPr>
          <w:rFonts w:ascii="メイリオ" w:eastAsia="メイリオ" w:hAnsi="メイリオ" w:hint="eastAsia"/>
        </w:rPr>
        <w:t>します</w:t>
      </w:r>
      <w:r w:rsidR="00790BE5">
        <w:rPr>
          <w:rFonts w:ascii="メイリオ" w:eastAsia="メイリオ" w:hAnsi="メイリオ" w:hint="eastAsia"/>
        </w:rPr>
        <w:t>。</w:t>
      </w:r>
    </w:p>
    <w:p w14:paraId="3977405E" w14:textId="0A1125D6" w:rsidR="00635C8E" w:rsidRPr="0048369F" w:rsidRDefault="00635C8E" w:rsidP="00635C8E">
      <w:pPr>
        <w:spacing w:line="240" w:lineRule="exact"/>
        <w:rPr>
          <w:rFonts w:ascii="メイリオ" w:eastAsia="メイリオ" w:hAnsi="メイリオ"/>
          <w:u w:val="single"/>
        </w:rPr>
      </w:pPr>
      <w:r>
        <w:rPr>
          <w:rFonts w:ascii="メイリオ" w:eastAsia="メイリオ" w:hAnsi="メイリオ" w:hint="eastAsia"/>
        </w:rPr>
        <w:t xml:space="preserve">　　　　　</w:t>
      </w:r>
      <w:r w:rsidR="00603116" w:rsidRPr="004A645C">
        <w:rPr>
          <w:rFonts w:ascii="メイリオ" w:eastAsia="メイリオ" w:hAnsi="メイリオ"/>
        </w:rPr>
        <w:t>https://www.juce.jp/LINK/</w:t>
      </w:r>
      <w:r w:rsidR="00603116" w:rsidRPr="004A645C">
        <w:rPr>
          <w:rFonts w:ascii="メイリオ" w:eastAsia="メイリオ" w:hAnsi="メイリオ" w:hint="eastAsia"/>
        </w:rPr>
        <w:t>s</w:t>
      </w:r>
      <w:r w:rsidR="00603116" w:rsidRPr="004A645C">
        <w:rPr>
          <w:rFonts w:ascii="メイリオ" w:eastAsia="メイリオ" w:hAnsi="メイリオ"/>
        </w:rPr>
        <w:t>enmon/active/</w:t>
      </w:r>
    </w:p>
    <w:p w14:paraId="489DF373" w14:textId="77777777" w:rsidR="0048369F" w:rsidRPr="0048369F" w:rsidRDefault="0048369F" w:rsidP="0048369F">
      <w:pPr>
        <w:spacing w:line="80" w:lineRule="exact"/>
        <w:rPr>
          <w:rFonts w:ascii="メイリオ" w:eastAsia="メイリオ" w:hAnsi="メイリオ"/>
          <w:u w:val="single"/>
        </w:rPr>
      </w:pPr>
    </w:p>
    <w:p w14:paraId="5B3D1B41" w14:textId="77777777" w:rsidR="00635C8E" w:rsidRPr="009F791B" w:rsidRDefault="00635C8E" w:rsidP="00635C8E">
      <w:pPr>
        <w:spacing w:line="320" w:lineRule="exact"/>
        <w:jc w:val="left"/>
        <w:rPr>
          <w:rFonts w:ascii="メイリオ" w:eastAsia="メイリオ" w:hAnsi="メイリオ"/>
          <w:b/>
        </w:rPr>
      </w:pPr>
      <w:r w:rsidRPr="009F791B">
        <w:rPr>
          <w:rFonts w:ascii="メイリオ" w:eastAsia="メイリオ" w:hAnsi="メイリオ"/>
          <w:b/>
        </w:rPr>
        <w:t>１０．参加申込</w:t>
      </w:r>
    </w:p>
    <w:p w14:paraId="524B7A3C" w14:textId="211364B2" w:rsidR="00635C8E" w:rsidRDefault="00635C8E" w:rsidP="00635C8E">
      <w:pPr>
        <w:spacing w:line="280" w:lineRule="exact"/>
        <w:ind w:leftChars="300" w:left="569"/>
        <w:jc w:val="left"/>
        <w:rPr>
          <w:rFonts w:ascii="メイリオ" w:eastAsia="メイリオ" w:hAnsi="メイリオ"/>
        </w:rPr>
      </w:pPr>
      <w:r w:rsidRPr="009F791B">
        <w:rPr>
          <w:rFonts w:ascii="メイリオ" w:eastAsia="メイリオ" w:hAnsi="メイリオ"/>
        </w:rPr>
        <w:t xml:space="preserve">　別紙申込書に必要事項とアンケートを記入の上、FAX又はメール</w:t>
      </w:r>
      <w:r w:rsidR="007F74F6">
        <w:rPr>
          <w:rFonts w:ascii="メイリオ" w:eastAsia="メイリオ" w:hAnsi="メイリオ" w:hint="eastAsia"/>
        </w:rPr>
        <w:t>添付</w:t>
      </w:r>
      <w:r w:rsidR="00BF4F22">
        <w:rPr>
          <w:rFonts w:ascii="メイリオ" w:eastAsia="メイリオ" w:hAnsi="メイリオ" w:hint="eastAsia"/>
        </w:rPr>
        <w:t>にて</w:t>
      </w:r>
      <w:r w:rsidRPr="00F843D9">
        <w:rPr>
          <w:rFonts w:ascii="メイリオ" w:eastAsia="メイリオ" w:hAnsi="メイリオ"/>
          <w:b/>
          <w:bCs/>
          <w:u w:val="single"/>
        </w:rPr>
        <w:t>12月1</w:t>
      </w:r>
      <w:r w:rsidR="004B710E" w:rsidRPr="00F843D9">
        <w:rPr>
          <w:rFonts w:ascii="メイリオ" w:eastAsia="メイリオ" w:hAnsi="メイリオ" w:hint="eastAsia"/>
          <w:b/>
          <w:bCs/>
          <w:u w:val="single"/>
        </w:rPr>
        <w:t>7</w:t>
      </w:r>
      <w:r w:rsidRPr="00F843D9">
        <w:rPr>
          <w:rFonts w:ascii="メイリオ" w:eastAsia="メイリオ" w:hAnsi="メイリオ"/>
          <w:b/>
          <w:bCs/>
          <w:u w:val="single"/>
        </w:rPr>
        <w:t>日(</w:t>
      </w:r>
      <w:r w:rsidRPr="00F843D9">
        <w:rPr>
          <w:rFonts w:ascii="メイリオ" w:eastAsia="メイリオ" w:hAnsi="メイリオ" w:hint="eastAsia"/>
          <w:b/>
          <w:bCs/>
          <w:u w:val="single"/>
        </w:rPr>
        <w:t>金</w:t>
      </w:r>
      <w:r w:rsidRPr="00F843D9">
        <w:rPr>
          <w:rFonts w:ascii="メイリオ" w:eastAsia="メイリオ" w:hAnsi="メイリオ"/>
          <w:b/>
          <w:bCs/>
          <w:u w:val="single"/>
        </w:rPr>
        <w:t>)</w:t>
      </w:r>
      <w:r w:rsidRPr="009F791B">
        <w:rPr>
          <w:rFonts w:ascii="メイリオ" w:eastAsia="メイリオ" w:hAnsi="メイリオ"/>
        </w:rPr>
        <w:t>までに申し込み下さい。</w:t>
      </w:r>
      <w:r>
        <w:rPr>
          <w:rFonts w:ascii="メイリオ" w:eastAsia="メイリオ" w:hAnsi="メイリオ" w:hint="eastAsia"/>
        </w:rPr>
        <w:t>申込締め切り後でも受け付け</w:t>
      </w:r>
      <w:r w:rsidR="0048369F">
        <w:rPr>
          <w:rFonts w:ascii="メイリオ" w:eastAsia="メイリオ" w:hAnsi="メイリオ" w:hint="eastAsia"/>
        </w:rPr>
        <w:t>ることがあり</w:t>
      </w:r>
      <w:r>
        <w:rPr>
          <w:rFonts w:ascii="メイリオ" w:eastAsia="メイリオ" w:hAnsi="メイリオ" w:hint="eastAsia"/>
        </w:rPr>
        <w:t>ますので、事務局に問い合わせ</w:t>
      </w:r>
      <w:r w:rsidR="0048369F">
        <w:rPr>
          <w:rFonts w:ascii="メイリオ" w:eastAsia="メイリオ" w:hAnsi="メイリオ" w:hint="eastAsia"/>
        </w:rPr>
        <w:t>下さい</w:t>
      </w:r>
      <w:r>
        <w:rPr>
          <w:rFonts w:ascii="メイリオ" w:eastAsia="メイリオ" w:hAnsi="メイリオ" w:hint="eastAsia"/>
        </w:rPr>
        <w:t>。</w:t>
      </w:r>
    </w:p>
    <w:p w14:paraId="349D1FAC" w14:textId="57180A24" w:rsidR="00635C8E" w:rsidRDefault="00635C8E" w:rsidP="00635C8E">
      <w:pPr>
        <w:spacing w:line="280" w:lineRule="exact"/>
        <w:ind w:leftChars="300" w:left="569" w:firstLineChars="200" w:firstLine="380"/>
        <w:jc w:val="left"/>
        <w:rPr>
          <w:rFonts w:ascii="メイリオ" w:eastAsia="メイリオ" w:hAnsi="メイリオ"/>
        </w:rPr>
      </w:pPr>
      <w:r w:rsidRPr="000C3579">
        <w:rPr>
          <w:rFonts w:ascii="メイリオ" w:eastAsia="メイリオ" w:hAnsi="メイリオ" w:hint="eastAsia"/>
          <w:u w:val="single"/>
        </w:rPr>
        <w:t>メール送信先：</w:t>
      </w:r>
      <w:r w:rsidRPr="000C3579">
        <w:rPr>
          <w:rFonts w:ascii="メイリオ" w:eastAsia="メイリオ" w:hAnsi="メイリオ"/>
          <w:u w:val="single"/>
        </w:rPr>
        <w:t>info@juce.jp</w:t>
      </w:r>
      <w:r>
        <w:rPr>
          <w:rFonts w:ascii="メイリオ" w:eastAsia="メイリオ" w:hAnsi="メイリオ" w:hint="eastAsia"/>
        </w:rPr>
        <w:t xml:space="preserve">　</w:t>
      </w:r>
      <w:r w:rsidRPr="000A183A">
        <w:rPr>
          <w:rFonts w:ascii="メイリオ" w:eastAsia="メイリオ" w:hAnsi="メイリオ" w:hint="eastAsia"/>
        </w:rPr>
        <w:t xml:space="preserve">　</w:t>
      </w:r>
      <w:r w:rsidRPr="000C3579">
        <w:rPr>
          <w:rFonts w:ascii="メイリオ" w:eastAsia="メイリオ" w:hAnsi="メイリオ" w:hint="eastAsia"/>
          <w:u w:val="single"/>
        </w:rPr>
        <w:t>ＦＡＸ送信先：03-3261-5473</w:t>
      </w:r>
      <w:r>
        <w:rPr>
          <w:rFonts w:ascii="メイリオ" w:eastAsia="メイリオ" w:hAnsi="メイリオ" w:hint="eastAsia"/>
        </w:rPr>
        <w:t xml:space="preserve">　TEL：03-3261-2798</w:t>
      </w:r>
    </w:p>
    <w:p w14:paraId="5049E437" w14:textId="77777777" w:rsidR="0048369F" w:rsidRPr="009F791B" w:rsidRDefault="0048369F" w:rsidP="0048369F">
      <w:pPr>
        <w:spacing w:line="80" w:lineRule="exact"/>
        <w:ind w:leftChars="300" w:left="569" w:firstLineChars="200" w:firstLine="380"/>
        <w:jc w:val="left"/>
        <w:rPr>
          <w:rFonts w:ascii="メイリオ" w:eastAsia="メイリオ" w:hAnsi="メイリオ"/>
        </w:rPr>
      </w:pPr>
    </w:p>
    <w:p w14:paraId="0AD4D517" w14:textId="77777777" w:rsidR="00635C8E" w:rsidRPr="009F791B" w:rsidRDefault="00635C8E" w:rsidP="00635C8E">
      <w:pPr>
        <w:spacing w:line="300" w:lineRule="exact"/>
        <w:jc w:val="left"/>
        <w:rPr>
          <w:rFonts w:ascii="メイリオ" w:eastAsia="メイリオ" w:hAnsi="メイリオ"/>
          <w:b/>
        </w:rPr>
      </w:pPr>
      <w:r w:rsidRPr="009F791B">
        <w:rPr>
          <w:rFonts w:ascii="メイリオ" w:eastAsia="メイリオ" w:hAnsi="メイリオ"/>
          <w:b/>
        </w:rPr>
        <w:t>１１．その他</w:t>
      </w:r>
    </w:p>
    <w:p w14:paraId="21FF9166" w14:textId="249AFA6D" w:rsidR="00635C8E" w:rsidRPr="009F791B" w:rsidRDefault="00635C8E" w:rsidP="00635C8E">
      <w:pPr>
        <w:spacing w:line="26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Pr>
          <w:rFonts w:ascii="メイリオ" w:eastAsia="メイリオ" w:hAnsi="メイリオ" w:hint="eastAsia"/>
        </w:rPr>
        <w:t>1</w:t>
      </w:r>
      <w:r w:rsidRPr="00E8091B">
        <w:rPr>
          <w:rFonts w:ascii="メイリオ" w:eastAsia="メイリオ" w:hAnsi="メイリオ" w:hint="eastAsia"/>
        </w:rPr>
        <w:t>2月</w:t>
      </w:r>
      <w:r w:rsidR="004B710E">
        <w:rPr>
          <w:rFonts w:ascii="メイリオ" w:eastAsia="メイリオ" w:hAnsi="メイリオ" w:hint="eastAsia"/>
        </w:rPr>
        <w:t>25</w:t>
      </w:r>
      <w:r w:rsidRPr="00E8091B">
        <w:rPr>
          <w:rFonts w:ascii="メイリオ" w:eastAsia="メイリオ" w:hAnsi="メイリオ" w:hint="eastAsia"/>
        </w:rPr>
        <w:t>日(土)終了後、</w:t>
      </w:r>
      <w:r>
        <w:rPr>
          <w:rFonts w:ascii="メイリオ" w:eastAsia="メイリオ" w:hAnsi="メイリオ" w:hint="eastAsia"/>
        </w:rPr>
        <w:t>参加者には</w:t>
      </w:r>
      <w:r w:rsidRPr="00E8091B">
        <w:rPr>
          <w:rFonts w:ascii="メイリオ" w:eastAsia="メイリオ" w:hAnsi="メイリオ" w:hint="eastAsia"/>
        </w:rPr>
        <w:t>12月2</w:t>
      </w:r>
      <w:r w:rsidR="004B710E">
        <w:rPr>
          <w:rFonts w:ascii="メイリオ" w:eastAsia="メイリオ" w:hAnsi="メイリオ" w:hint="eastAsia"/>
        </w:rPr>
        <w:t>8</w:t>
      </w:r>
      <w:r w:rsidRPr="00E8091B">
        <w:rPr>
          <w:rFonts w:ascii="メイリオ" w:eastAsia="メイリオ" w:hAnsi="メイリオ" w:hint="eastAsia"/>
        </w:rPr>
        <w:t>日(</w:t>
      </w:r>
      <w:r w:rsidR="00F32667">
        <w:rPr>
          <w:rFonts w:ascii="メイリオ" w:eastAsia="メイリオ" w:hAnsi="メイリオ" w:hint="eastAsia"/>
        </w:rPr>
        <w:t>火</w:t>
      </w:r>
      <w:r w:rsidRPr="00E8091B">
        <w:rPr>
          <w:rFonts w:ascii="メイリオ" w:eastAsia="メイリオ" w:hAnsi="メイリオ" w:hint="eastAsia"/>
        </w:rPr>
        <w:t>)から</w:t>
      </w:r>
      <w:r w:rsidR="004B710E">
        <w:rPr>
          <w:rFonts w:ascii="メイリオ" w:eastAsia="メイリオ" w:hAnsi="メイリオ" w:hint="eastAsia"/>
        </w:rPr>
        <w:t>30</w:t>
      </w:r>
      <w:r w:rsidRPr="00E8091B">
        <w:rPr>
          <w:rFonts w:ascii="メイリオ" w:eastAsia="メイリオ" w:hAnsi="メイリオ" w:hint="eastAsia"/>
        </w:rPr>
        <w:t>日(</w:t>
      </w:r>
      <w:r w:rsidR="00F32667">
        <w:rPr>
          <w:rFonts w:ascii="メイリオ" w:eastAsia="メイリオ" w:hAnsi="メイリオ" w:hint="eastAsia"/>
        </w:rPr>
        <w:t>木</w:t>
      </w:r>
      <w:r w:rsidRPr="00E8091B">
        <w:rPr>
          <w:rFonts w:ascii="メイリオ" w:eastAsia="メイリオ" w:hAnsi="メイリオ" w:hint="eastAsia"/>
        </w:rPr>
        <w:t>)の３日間、対話集会の開始から終了までの録画を閲覧</w:t>
      </w:r>
      <w:r>
        <w:rPr>
          <w:rFonts w:ascii="メイリオ" w:eastAsia="メイリオ" w:hAnsi="メイリオ" w:hint="eastAsia"/>
        </w:rPr>
        <w:t>できるようにします。</w:t>
      </w:r>
      <w:r w:rsidRPr="009F791B">
        <w:rPr>
          <w:rFonts w:ascii="メイリオ" w:eastAsia="メイリオ" w:hAnsi="メイリオ"/>
        </w:rPr>
        <w:t>また、意見交換による課題</w:t>
      </w:r>
      <w:r>
        <w:rPr>
          <w:rFonts w:ascii="メイリオ" w:eastAsia="メイリオ" w:hAnsi="メイリオ" w:hint="eastAsia"/>
        </w:rPr>
        <w:t>等</w:t>
      </w:r>
      <w:r w:rsidRPr="009F791B">
        <w:rPr>
          <w:rFonts w:ascii="メイリオ" w:eastAsia="メイリオ" w:hAnsi="メイリオ"/>
        </w:rPr>
        <w:t>の整理は</w:t>
      </w:r>
      <w:r>
        <w:rPr>
          <w:rFonts w:ascii="メイリオ" w:eastAsia="メイリオ" w:hAnsi="メイリオ" w:hint="eastAsia"/>
        </w:rPr>
        <w:t>後日、改めて</w:t>
      </w:r>
      <w:r w:rsidRPr="009F791B">
        <w:rPr>
          <w:rFonts w:ascii="メイリオ" w:eastAsia="メイリオ" w:hAnsi="メイリオ"/>
        </w:rPr>
        <w:t>文章で本協会のWebサイトに掲載する予定にしています。</w:t>
      </w:r>
      <w:bookmarkEnd w:id="0"/>
    </w:p>
    <w:sectPr w:rsidR="00635C8E" w:rsidRPr="009F791B" w:rsidSect="00810676">
      <w:pgSz w:w="11906" w:h="16838" w:code="9"/>
      <w:pgMar w:top="1134" w:right="1304" w:bottom="1134" w:left="1304" w:header="851" w:footer="992" w:gutter="0"/>
      <w:cols w:space="425"/>
      <w:docGrid w:type="linesAndChars" w:linePitch="36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D73B" w14:textId="77777777" w:rsidR="007C4CD1" w:rsidRDefault="007C4CD1" w:rsidP="00331BE0">
      <w:r>
        <w:separator/>
      </w:r>
    </w:p>
  </w:endnote>
  <w:endnote w:type="continuationSeparator" w:id="0">
    <w:p w14:paraId="4193FC2C" w14:textId="77777777" w:rsidR="007C4CD1" w:rsidRDefault="007C4CD1"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747A" w14:textId="77777777" w:rsidR="007C4CD1" w:rsidRDefault="007C4CD1" w:rsidP="00331BE0">
      <w:r>
        <w:separator/>
      </w:r>
    </w:p>
  </w:footnote>
  <w:footnote w:type="continuationSeparator" w:id="0">
    <w:p w14:paraId="6087BEA2" w14:textId="77777777" w:rsidR="007C4CD1" w:rsidRDefault="007C4CD1"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mailMerge>
    <w:mainDocumentType w:val="mailingLabels"/>
    <w:dataType w:val="textFile"/>
    <w:activeRecord w:val="-1"/>
  </w:mailMerge>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0504"/>
    <w:rsid w:val="00007002"/>
    <w:rsid w:val="00011B62"/>
    <w:rsid w:val="00013033"/>
    <w:rsid w:val="0001379F"/>
    <w:rsid w:val="0001735E"/>
    <w:rsid w:val="00017E4A"/>
    <w:rsid w:val="00022CB5"/>
    <w:rsid w:val="00027352"/>
    <w:rsid w:val="0002796C"/>
    <w:rsid w:val="00031056"/>
    <w:rsid w:val="00032B8C"/>
    <w:rsid w:val="00032EDC"/>
    <w:rsid w:val="000343AF"/>
    <w:rsid w:val="00034C41"/>
    <w:rsid w:val="00041B7D"/>
    <w:rsid w:val="00043EAC"/>
    <w:rsid w:val="000475F9"/>
    <w:rsid w:val="0005066F"/>
    <w:rsid w:val="00056861"/>
    <w:rsid w:val="0005736E"/>
    <w:rsid w:val="0006327B"/>
    <w:rsid w:val="0006592B"/>
    <w:rsid w:val="00071C1E"/>
    <w:rsid w:val="00072B53"/>
    <w:rsid w:val="00072B89"/>
    <w:rsid w:val="000762B9"/>
    <w:rsid w:val="0007773B"/>
    <w:rsid w:val="0007781C"/>
    <w:rsid w:val="00083D22"/>
    <w:rsid w:val="00084121"/>
    <w:rsid w:val="000848FE"/>
    <w:rsid w:val="00087E4F"/>
    <w:rsid w:val="000A24A1"/>
    <w:rsid w:val="000A5401"/>
    <w:rsid w:val="000B301D"/>
    <w:rsid w:val="000C377C"/>
    <w:rsid w:val="000D551D"/>
    <w:rsid w:val="000D68DE"/>
    <w:rsid w:val="000D6D2B"/>
    <w:rsid w:val="000E32FA"/>
    <w:rsid w:val="000F01AA"/>
    <w:rsid w:val="000F28F4"/>
    <w:rsid w:val="000F3D70"/>
    <w:rsid w:val="000F5CB8"/>
    <w:rsid w:val="000F5FA2"/>
    <w:rsid w:val="000F6012"/>
    <w:rsid w:val="000F63C9"/>
    <w:rsid w:val="00100B87"/>
    <w:rsid w:val="00100FF5"/>
    <w:rsid w:val="00112288"/>
    <w:rsid w:val="00112481"/>
    <w:rsid w:val="0011606E"/>
    <w:rsid w:val="00120039"/>
    <w:rsid w:val="00121BF1"/>
    <w:rsid w:val="00126CF8"/>
    <w:rsid w:val="00127BD3"/>
    <w:rsid w:val="001362DA"/>
    <w:rsid w:val="0014210B"/>
    <w:rsid w:val="0014265C"/>
    <w:rsid w:val="00142933"/>
    <w:rsid w:val="001449E6"/>
    <w:rsid w:val="00144DD0"/>
    <w:rsid w:val="0015238A"/>
    <w:rsid w:val="00155231"/>
    <w:rsid w:val="00155273"/>
    <w:rsid w:val="00157EE8"/>
    <w:rsid w:val="00160CA7"/>
    <w:rsid w:val="00161CA2"/>
    <w:rsid w:val="00162905"/>
    <w:rsid w:val="0016352D"/>
    <w:rsid w:val="0016650A"/>
    <w:rsid w:val="00167501"/>
    <w:rsid w:val="0017213E"/>
    <w:rsid w:val="00172995"/>
    <w:rsid w:val="001761F0"/>
    <w:rsid w:val="00180E12"/>
    <w:rsid w:val="00186533"/>
    <w:rsid w:val="0018677E"/>
    <w:rsid w:val="00187779"/>
    <w:rsid w:val="00190799"/>
    <w:rsid w:val="001910E1"/>
    <w:rsid w:val="001949E7"/>
    <w:rsid w:val="00195814"/>
    <w:rsid w:val="00196FBC"/>
    <w:rsid w:val="00197128"/>
    <w:rsid w:val="001A5E0C"/>
    <w:rsid w:val="001B0B68"/>
    <w:rsid w:val="001B113E"/>
    <w:rsid w:val="001B2BAF"/>
    <w:rsid w:val="001C372B"/>
    <w:rsid w:val="001C5B09"/>
    <w:rsid w:val="001C61CE"/>
    <w:rsid w:val="001D0614"/>
    <w:rsid w:val="001D3F53"/>
    <w:rsid w:val="001D6899"/>
    <w:rsid w:val="001F117D"/>
    <w:rsid w:val="001F3B67"/>
    <w:rsid w:val="001F3D9B"/>
    <w:rsid w:val="001F589C"/>
    <w:rsid w:val="001F777F"/>
    <w:rsid w:val="002021B6"/>
    <w:rsid w:val="00207B03"/>
    <w:rsid w:val="002110F7"/>
    <w:rsid w:val="00211A97"/>
    <w:rsid w:val="00212F83"/>
    <w:rsid w:val="00222E18"/>
    <w:rsid w:val="00230079"/>
    <w:rsid w:val="0023198C"/>
    <w:rsid w:val="00232035"/>
    <w:rsid w:val="002347DB"/>
    <w:rsid w:val="00235E35"/>
    <w:rsid w:val="0024334E"/>
    <w:rsid w:val="00244666"/>
    <w:rsid w:val="002452F8"/>
    <w:rsid w:val="0024761E"/>
    <w:rsid w:val="0025159D"/>
    <w:rsid w:val="00255D62"/>
    <w:rsid w:val="002564E3"/>
    <w:rsid w:val="0026044F"/>
    <w:rsid w:val="0027345C"/>
    <w:rsid w:val="002735E7"/>
    <w:rsid w:val="00274106"/>
    <w:rsid w:val="00276962"/>
    <w:rsid w:val="00277FAD"/>
    <w:rsid w:val="00280DA9"/>
    <w:rsid w:val="002908FE"/>
    <w:rsid w:val="0029484B"/>
    <w:rsid w:val="002A09EA"/>
    <w:rsid w:val="002A159F"/>
    <w:rsid w:val="002A5B79"/>
    <w:rsid w:val="002A661E"/>
    <w:rsid w:val="002A7680"/>
    <w:rsid w:val="002A7A2F"/>
    <w:rsid w:val="002B026F"/>
    <w:rsid w:val="002B1EA2"/>
    <w:rsid w:val="002B48E0"/>
    <w:rsid w:val="002B4E83"/>
    <w:rsid w:val="002B71B1"/>
    <w:rsid w:val="002C16A7"/>
    <w:rsid w:val="002C1858"/>
    <w:rsid w:val="002C484D"/>
    <w:rsid w:val="002C5297"/>
    <w:rsid w:val="002C605D"/>
    <w:rsid w:val="002D0347"/>
    <w:rsid w:val="002D4DB0"/>
    <w:rsid w:val="002D5254"/>
    <w:rsid w:val="002D538C"/>
    <w:rsid w:val="002E1C33"/>
    <w:rsid w:val="002E2637"/>
    <w:rsid w:val="002E3006"/>
    <w:rsid w:val="002E3E42"/>
    <w:rsid w:val="002E3F3B"/>
    <w:rsid w:val="002E596C"/>
    <w:rsid w:val="002E7287"/>
    <w:rsid w:val="002F0E66"/>
    <w:rsid w:val="002F192F"/>
    <w:rsid w:val="002F3025"/>
    <w:rsid w:val="002F35E7"/>
    <w:rsid w:val="003027BC"/>
    <w:rsid w:val="00302D2B"/>
    <w:rsid w:val="00303BFF"/>
    <w:rsid w:val="003045CA"/>
    <w:rsid w:val="003056A0"/>
    <w:rsid w:val="00306601"/>
    <w:rsid w:val="00306B30"/>
    <w:rsid w:val="00307415"/>
    <w:rsid w:val="00307588"/>
    <w:rsid w:val="00310D5C"/>
    <w:rsid w:val="00311D83"/>
    <w:rsid w:val="003129BE"/>
    <w:rsid w:val="003136C7"/>
    <w:rsid w:val="0032214A"/>
    <w:rsid w:val="00324068"/>
    <w:rsid w:val="0032450D"/>
    <w:rsid w:val="00327A44"/>
    <w:rsid w:val="00327A9E"/>
    <w:rsid w:val="00331BE0"/>
    <w:rsid w:val="0033207D"/>
    <w:rsid w:val="00340419"/>
    <w:rsid w:val="00340509"/>
    <w:rsid w:val="00340BB1"/>
    <w:rsid w:val="00340D7D"/>
    <w:rsid w:val="00341178"/>
    <w:rsid w:val="00345AAC"/>
    <w:rsid w:val="00347E47"/>
    <w:rsid w:val="00361C5D"/>
    <w:rsid w:val="003620A1"/>
    <w:rsid w:val="00363EE9"/>
    <w:rsid w:val="003700CC"/>
    <w:rsid w:val="00370994"/>
    <w:rsid w:val="0037263A"/>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B5695"/>
    <w:rsid w:val="003C0EBF"/>
    <w:rsid w:val="003C4E3A"/>
    <w:rsid w:val="003C7FA1"/>
    <w:rsid w:val="003D4722"/>
    <w:rsid w:val="003D69A6"/>
    <w:rsid w:val="003E6880"/>
    <w:rsid w:val="003E6E9E"/>
    <w:rsid w:val="00401A75"/>
    <w:rsid w:val="004047DC"/>
    <w:rsid w:val="0041443C"/>
    <w:rsid w:val="00416670"/>
    <w:rsid w:val="00416845"/>
    <w:rsid w:val="00423E1C"/>
    <w:rsid w:val="00425572"/>
    <w:rsid w:val="004266A3"/>
    <w:rsid w:val="004348C9"/>
    <w:rsid w:val="0043501D"/>
    <w:rsid w:val="0044036F"/>
    <w:rsid w:val="00442F80"/>
    <w:rsid w:val="004458BF"/>
    <w:rsid w:val="0045077B"/>
    <w:rsid w:val="004553BE"/>
    <w:rsid w:val="00455695"/>
    <w:rsid w:val="0045711C"/>
    <w:rsid w:val="00460E8D"/>
    <w:rsid w:val="00464524"/>
    <w:rsid w:val="00471765"/>
    <w:rsid w:val="004765F4"/>
    <w:rsid w:val="00477009"/>
    <w:rsid w:val="004801CA"/>
    <w:rsid w:val="0048369F"/>
    <w:rsid w:val="00483991"/>
    <w:rsid w:val="00483BCE"/>
    <w:rsid w:val="00492A06"/>
    <w:rsid w:val="00492DF5"/>
    <w:rsid w:val="004944A1"/>
    <w:rsid w:val="00497481"/>
    <w:rsid w:val="004A451D"/>
    <w:rsid w:val="004A5D44"/>
    <w:rsid w:val="004A645C"/>
    <w:rsid w:val="004B02AA"/>
    <w:rsid w:val="004B0B8B"/>
    <w:rsid w:val="004B1E98"/>
    <w:rsid w:val="004B2D31"/>
    <w:rsid w:val="004B2E55"/>
    <w:rsid w:val="004B4479"/>
    <w:rsid w:val="004B5EF5"/>
    <w:rsid w:val="004B710E"/>
    <w:rsid w:val="004C1246"/>
    <w:rsid w:val="004C12C7"/>
    <w:rsid w:val="004C2EC8"/>
    <w:rsid w:val="004C3A24"/>
    <w:rsid w:val="004E0727"/>
    <w:rsid w:val="004E6BE7"/>
    <w:rsid w:val="004F0025"/>
    <w:rsid w:val="004F45E5"/>
    <w:rsid w:val="004F4BD8"/>
    <w:rsid w:val="00500B94"/>
    <w:rsid w:val="00504EB8"/>
    <w:rsid w:val="005055EB"/>
    <w:rsid w:val="00506213"/>
    <w:rsid w:val="00510F6E"/>
    <w:rsid w:val="005119C2"/>
    <w:rsid w:val="00513276"/>
    <w:rsid w:val="0051441B"/>
    <w:rsid w:val="00514DC1"/>
    <w:rsid w:val="00515BBB"/>
    <w:rsid w:val="005166E2"/>
    <w:rsid w:val="00520F30"/>
    <w:rsid w:val="00521C2C"/>
    <w:rsid w:val="0052350C"/>
    <w:rsid w:val="0052404A"/>
    <w:rsid w:val="00530101"/>
    <w:rsid w:val="00530DF5"/>
    <w:rsid w:val="00535918"/>
    <w:rsid w:val="0053729E"/>
    <w:rsid w:val="0054014E"/>
    <w:rsid w:val="00542917"/>
    <w:rsid w:val="00543222"/>
    <w:rsid w:val="00554D00"/>
    <w:rsid w:val="00562D1E"/>
    <w:rsid w:val="0056354D"/>
    <w:rsid w:val="0056555B"/>
    <w:rsid w:val="00570DC2"/>
    <w:rsid w:val="00571F47"/>
    <w:rsid w:val="0057761C"/>
    <w:rsid w:val="005812A0"/>
    <w:rsid w:val="00582FCF"/>
    <w:rsid w:val="00583C8C"/>
    <w:rsid w:val="00584EC9"/>
    <w:rsid w:val="00594078"/>
    <w:rsid w:val="005A4D1B"/>
    <w:rsid w:val="005A5BF1"/>
    <w:rsid w:val="005B0534"/>
    <w:rsid w:val="005B1FA3"/>
    <w:rsid w:val="005B29BE"/>
    <w:rsid w:val="005B2FB6"/>
    <w:rsid w:val="005B4E25"/>
    <w:rsid w:val="005B4FC6"/>
    <w:rsid w:val="005B60DB"/>
    <w:rsid w:val="005B7AD3"/>
    <w:rsid w:val="005C0C24"/>
    <w:rsid w:val="005C45AC"/>
    <w:rsid w:val="005D1063"/>
    <w:rsid w:val="005E2554"/>
    <w:rsid w:val="005E6B8C"/>
    <w:rsid w:val="005F2058"/>
    <w:rsid w:val="005F2CB1"/>
    <w:rsid w:val="005F544C"/>
    <w:rsid w:val="005F6797"/>
    <w:rsid w:val="005F6D05"/>
    <w:rsid w:val="00603116"/>
    <w:rsid w:val="0060507F"/>
    <w:rsid w:val="00606A9E"/>
    <w:rsid w:val="006118E8"/>
    <w:rsid w:val="00612EBE"/>
    <w:rsid w:val="00615622"/>
    <w:rsid w:val="00616A44"/>
    <w:rsid w:val="00621D78"/>
    <w:rsid w:val="00627048"/>
    <w:rsid w:val="006317CB"/>
    <w:rsid w:val="00632FCD"/>
    <w:rsid w:val="00633CB7"/>
    <w:rsid w:val="00635C8E"/>
    <w:rsid w:val="00636145"/>
    <w:rsid w:val="00643442"/>
    <w:rsid w:val="00646750"/>
    <w:rsid w:val="006537B8"/>
    <w:rsid w:val="00655C85"/>
    <w:rsid w:val="00657726"/>
    <w:rsid w:val="00660087"/>
    <w:rsid w:val="00661FF1"/>
    <w:rsid w:val="0066381B"/>
    <w:rsid w:val="006642F8"/>
    <w:rsid w:val="00667C2A"/>
    <w:rsid w:val="006700F2"/>
    <w:rsid w:val="00671F2A"/>
    <w:rsid w:val="00676ED8"/>
    <w:rsid w:val="006806FE"/>
    <w:rsid w:val="00680BDF"/>
    <w:rsid w:val="006916E0"/>
    <w:rsid w:val="006921A9"/>
    <w:rsid w:val="00692DE6"/>
    <w:rsid w:val="00692F62"/>
    <w:rsid w:val="006A4028"/>
    <w:rsid w:val="006A436D"/>
    <w:rsid w:val="006B10F6"/>
    <w:rsid w:val="006B5C53"/>
    <w:rsid w:val="006B709C"/>
    <w:rsid w:val="006B7880"/>
    <w:rsid w:val="006C2312"/>
    <w:rsid w:val="006C3475"/>
    <w:rsid w:val="006C4831"/>
    <w:rsid w:val="006C7896"/>
    <w:rsid w:val="006D0036"/>
    <w:rsid w:val="006D1BD4"/>
    <w:rsid w:val="006D360F"/>
    <w:rsid w:val="006D4AF4"/>
    <w:rsid w:val="006D4FE8"/>
    <w:rsid w:val="006D797F"/>
    <w:rsid w:val="006E22D9"/>
    <w:rsid w:val="006E635D"/>
    <w:rsid w:val="006F68D1"/>
    <w:rsid w:val="0070042D"/>
    <w:rsid w:val="00704C75"/>
    <w:rsid w:val="00705F6D"/>
    <w:rsid w:val="00706D37"/>
    <w:rsid w:val="007103E5"/>
    <w:rsid w:val="0071568D"/>
    <w:rsid w:val="0071626C"/>
    <w:rsid w:val="00720FD7"/>
    <w:rsid w:val="00726B4E"/>
    <w:rsid w:val="007315C1"/>
    <w:rsid w:val="00731B59"/>
    <w:rsid w:val="00732F75"/>
    <w:rsid w:val="00735AF8"/>
    <w:rsid w:val="00740F2E"/>
    <w:rsid w:val="007448C9"/>
    <w:rsid w:val="00745E2D"/>
    <w:rsid w:val="0074674D"/>
    <w:rsid w:val="00751B04"/>
    <w:rsid w:val="00752BF7"/>
    <w:rsid w:val="00756322"/>
    <w:rsid w:val="007575CE"/>
    <w:rsid w:val="0076036A"/>
    <w:rsid w:val="00760EE8"/>
    <w:rsid w:val="007612EA"/>
    <w:rsid w:val="00766E7C"/>
    <w:rsid w:val="00775A9F"/>
    <w:rsid w:val="00776A82"/>
    <w:rsid w:val="00776C37"/>
    <w:rsid w:val="00780110"/>
    <w:rsid w:val="00780591"/>
    <w:rsid w:val="00781185"/>
    <w:rsid w:val="00784C3F"/>
    <w:rsid w:val="00790BE5"/>
    <w:rsid w:val="00790F98"/>
    <w:rsid w:val="00793129"/>
    <w:rsid w:val="007962E9"/>
    <w:rsid w:val="00797485"/>
    <w:rsid w:val="00797919"/>
    <w:rsid w:val="007A0D7C"/>
    <w:rsid w:val="007A1D7D"/>
    <w:rsid w:val="007A4CC1"/>
    <w:rsid w:val="007A75B2"/>
    <w:rsid w:val="007B0CDE"/>
    <w:rsid w:val="007B0EC1"/>
    <w:rsid w:val="007B1240"/>
    <w:rsid w:val="007C35CF"/>
    <w:rsid w:val="007C4CD1"/>
    <w:rsid w:val="007C6692"/>
    <w:rsid w:val="007D2E72"/>
    <w:rsid w:val="007D42AE"/>
    <w:rsid w:val="007E12DC"/>
    <w:rsid w:val="007E21D7"/>
    <w:rsid w:val="007E2B60"/>
    <w:rsid w:val="007F18D8"/>
    <w:rsid w:val="007F4ABF"/>
    <w:rsid w:val="007F4B4B"/>
    <w:rsid w:val="007F74F6"/>
    <w:rsid w:val="007F7C4F"/>
    <w:rsid w:val="008048F5"/>
    <w:rsid w:val="0080752E"/>
    <w:rsid w:val="008079D2"/>
    <w:rsid w:val="00810676"/>
    <w:rsid w:val="00810AD1"/>
    <w:rsid w:val="008128B6"/>
    <w:rsid w:val="00821876"/>
    <w:rsid w:val="00824070"/>
    <w:rsid w:val="00825AE2"/>
    <w:rsid w:val="00827DC5"/>
    <w:rsid w:val="00831120"/>
    <w:rsid w:val="008313EC"/>
    <w:rsid w:val="008325EC"/>
    <w:rsid w:val="008350A4"/>
    <w:rsid w:val="00835DC1"/>
    <w:rsid w:val="00840037"/>
    <w:rsid w:val="00851CE9"/>
    <w:rsid w:val="00852644"/>
    <w:rsid w:val="00853D50"/>
    <w:rsid w:val="00857054"/>
    <w:rsid w:val="0086167D"/>
    <w:rsid w:val="00861E7E"/>
    <w:rsid w:val="008623AE"/>
    <w:rsid w:val="00862AEA"/>
    <w:rsid w:val="008634CB"/>
    <w:rsid w:val="00863AC9"/>
    <w:rsid w:val="00863FE7"/>
    <w:rsid w:val="00866C5F"/>
    <w:rsid w:val="00870801"/>
    <w:rsid w:val="00872040"/>
    <w:rsid w:val="008740F3"/>
    <w:rsid w:val="0087576B"/>
    <w:rsid w:val="00881CF8"/>
    <w:rsid w:val="00882512"/>
    <w:rsid w:val="0088413D"/>
    <w:rsid w:val="00891C75"/>
    <w:rsid w:val="00892472"/>
    <w:rsid w:val="00895C27"/>
    <w:rsid w:val="008A349C"/>
    <w:rsid w:val="008A3E31"/>
    <w:rsid w:val="008A59F5"/>
    <w:rsid w:val="008B0487"/>
    <w:rsid w:val="008B1CE1"/>
    <w:rsid w:val="008B4672"/>
    <w:rsid w:val="008B4C77"/>
    <w:rsid w:val="008B5C69"/>
    <w:rsid w:val="008C0DE4"/>
    <w:rsid w:val="008C1540"/>
    <w:rsid w:val="008C1A8E"/>
    <w:rsid w:val="008C2F37"/>
    <w:rsid w:val="008C5B42"/>
    <w:rsid w:val="008C629F"/>
    <w:rsid w:val="008D2F78"/>
    <w:rsid w:val="008D3468"/>
    <w:rsid w:val="008D4543"/>
    <w:rsid w:val="008D5185"/>
    <w:rsid w:val="008E42CD"/>
    <w:rsid w:val="008E4EE9"/>
    <w:rsid w:val="008E6BB5"/>
    <w:rsid w:val="008F49B9"/>
    <w:rsid w:val="008F64AA"/>
    <w:rsid w:val="00903115"/>
    <w:rsid w:val="009031DD"/>
    <w:rsid w:val="00903CBB"/>
    <w:rsid w:val="00911C0C"/>
    <w:rsid w:val="00912E89"/>
    <w:rsid w:val="00912FDD"/>
    <w:rsid w:val="00913A3F"/>
    <w:rsid w:val="00913D5B"/>
    <w:rsid w:val="00913DD9"/>
    <w:rsid w:val="00921491"/>
    <w:rsid w:val="00922BF4"/>
    <w:rsid w:val="0092468E"/>
    <w:rsid w:val="00930FD0"/>
    <w:rsid w:val="00937E15"/>
    <w:rsid w:val="009465ED"/>
    <w:rsid w:val="0094760D"/>
    <w:rsid w:val="00951DE4"/>
    <w:rsid w:val="0095520D"/>
    <w:rsid w:val="00955B53"/>
    <w:rsid w:val="00961118"/>
    <w:rsid w:val="00963EFF"/>
    <w:rsid w:val="00964314"/>
    <w:rsid w:val="00964E52"/>
    <w:rsid w:val="00966CA2"/>
    <w:rsid w:val="00967E87"/>
    <w:rsid w:val="00970AC8"/>
    <w:rsid w:val="009721B2"/>
    <w:rsid w:val="00972E0D"/>
    <w:rsid w:val="00980155"/>
    <w:rsid w:val="00981EC9"/>
    <w:rsid w:val="0098453D"/>
    <w:rsid w:val="00986EC7"/>
    <w:rsid w:val="0098737D"/>
    <w:rsid w:val="00993F00"/>
    <w:rsid w:val="00994480"/>
    <w:rsid w:val="00997010"/>
    <w:rsid w:val="009A1E62"/>
    <w:rsid w:val="009A3083"/>
    <w:rsid w:val="009A689F"/>
    <w:rsid w:val="009A6A61"/>
    <w:rsid w:val="009B00F6"/>
    <w:rsid w:val="009B48A5"/>
    <w:rsid w:val="009C14A0"/>
    <w:rsid w:val="009C7B26"/>
    <w:rsid w:val="009D356B"/>
    <w:rsid w:val="009D5ACF"/>
    <w:rsid w:val="009D7BCF"/>
    <w:rsid w:val="009E280B"/>
    <w:rsid w:val="009E4C43"/>
    <w:rsid w:val="009F4403"/>
    <w:rsid w:val="009F4707"/>
    <w:rsid w:val="009F791B"/>
    <w:rsid w:val="00A00E5B"/>
    <w:rsid w:val="00A061B6"/>
    <w:rsid w:val="00A11A1A"/>
    <w:rsid w:val="00A146B8"/>
    <w:rsid w:val="00A15FF0"/>
    <w:rsid w:val="00A202D1"/>
    <w:rsid w:val="00A32311"/>
    <w:rsid w:val="00A339EA"/>
    <w:rsid w:val="00A34E26"/>
    <w:rsid w:val="00A408C4"/>
    <w:rsid w:val="00A43966"/>
    <w:rsid w:val="00A441E4"/>
    <w:rsid w:val="00A47C2B"/>
    <w:rsid w:val="00A47F03"/>
    <w:rsid w:val="00A57914"/>
    <w:rsid w:val="00A67E36"/>
    <w:rsid w:val="00A716A2"/>
    <w:rsid w:val="00A73071"/>
    <w:rsid w:val="00A737B6"/>
    <w:rsid w:val="00A75401"/>
    <w:rsid w:val="00A763AE"/>
    <w:rsid w:val="00A7705E"/>
    <w:rsid w:val="00A77E25"/>
    <w:rsid w:val="00A806A0"/>
    <w:rsid w:val="00A83A48"/>
    <w:rsid w:val="00A8666F"/>
    <w:rsid w:val="00A90353"/>
    <w:rsid w:val="00A91060"/>
    <w:rsid w:val="00A92F3F"/>
    <w:rsid w:val="00A9657D"/>
    <w:rsid w:val="00AA1BF9"/>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084F"/>
    <w:rsid w:val="00B11F36"/>
    <w:rsid w:val="00B14598"/>
    <w:rsid w:val="00B15FC8"/>
    <w:rsid w:val="00B236AB"/>
    <w:rsid w:val="00B23941"/>
    <w:rsid w:val="00B250F7"/>
    <w:rsid w:val="00B27E26"/>
    <w:rsid w:val="00B27ED2"/>
    <w:rsid w:val="00B35180"/>
    <w:rsid w:val="00B36715"/>
    <w:rsid w:val="00B370F3"/>
    <w:rsid w:val="00B37FA8"/>
    <w:rsid w:val="00B450B6"/>
    <w:rsid w:val="00B50D11"/>
    <w:rsid w:val="00B54650"/>
    <w:rsid w:val="00B607D0"/>
    <w:rsid w:val="00B62718"/>
    <w:rsid w:val="00B655F6"/>
    <w:rsid w:val="00B76A4F"/>
    <w:rsid w:val="00B76D46"/>
    <w:rsid w:val="00B77540"/>
    <w:rsid w:val="00B77FB8"/>
    <w:rsid w:val="00B84CF1"/>
    <w:rsid w:val="00B8638F"/>
    <w:rsid w:val="00B90447"/>
    <w:rsid w:val="00B9148C"/>
    <w:rsid w:val="00B91B35"/>
    <w:rsid w:val="00BA07A3"/>
    <w:rsid w:val="00BA0B75"/>
    <w:rsid w:val="00BA1D9A"/>
    <w:rsid w:val="00BA3672"/>
    <w:rsid w:val="00BA3CC5"/>
    <w:rsid w:val="00BA3D22"/>
    <w:rsid w:val="00BA57FF"/>
    <w:rsid w:val="00BA7B1C"/>
    <w:rsid w:val="00BB6B88"/>
    <w:rsid w:val="00BB7898"/>
    <w:rsid w:val="00BC1562"/>
    <w:rsid w:val="00BC22C1"/>
    <w:rsid w:val="00BC3D58"/>
    <w:rsid w:val="00BD0745"/>
    <w:rsid w:val="00BD2892"/>
    <w:rsid w:val="00BD2F5C"/>
    <w:rsid w:val="00BD58DC"/>
    <w:rsid w:val="00BE397F"/>
    <w:rsid w:val="00BF0856"/>
    <w:rsid w:val="00BF136C"/>
    <w:rsid w:val="00BF4F22"/>
    <w:rsid w:val="00BF5912"/>
    <w:rsid w:val="00BF77D2"/>
    <w:rsid w:val="00C016E0"/>
    <w:rsid w:val="00C01A85"/>
    <w:rsid w:val="00C02326"/>
    <w:rsid w:val="00C02E8D"/>
    <w:rsid w:val="00C04BD7"/>
    <w:rsid w:val="00C04E05"/>
    <w:rsid w:val="00C0589D"/>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541C9"/>
    <w:rsid w:val="00C5466B"/>
    <w:rsid w:val="00C55E41"/>
    <w:rsid w:val="00C60E8D"/>
    <w:rsid w:val="00C62291"/>
    <w:rsid w:val="00C63535"/>
    <w:rsid w:val="00C708CA"/>
    <w:rsid w:val="00C7188A"/>
    <w:rsid w:val="00C73FCA"/>
    <w:rsid w:val="00C7625A"/>
    <w:rsid w:val="00C7688D"/>
    <w:rsid w:val="00C77354"/>
    <w:rsid w:val="00C77D5D"/>
    <w:rsid w:val="00C8347D"/>
    <w:rsid w:val="00C9035F"/>
    <w:rsid w:val="00C96DCD"/>
    <w:rsid w:val="00CA29E8"/>
    <w:rsid w:val="00CA5AAE"/>
    <w:rsid w:val="00CA6B5C"/>
    <w:rsid w:val="00CA79A2"/>
    <w:rsid w:val="00CB4D50"/>
    <w:rsid w:val="00CB5173"/>
    <w:rsid w:val="00CB5CBD"/>
    <w:rsid w:val="00CB5DB6"/>
    <w:rsid w:val="00CB6EB1"/>
    <w:rsid w:val="00CB7245"/>
    <w:rsid w:val="00CC0F9C"/>
    <w:rsid w:val="00CC20CB"/>
    <w:rsid w:val="00CC279F"/>
    <w:rsid w:val="00CD0512"/>
    <w:rsid w:val="00CD09DF"/>
    <w:rsid w:val="00CD2594"/>
    <w:rsid w:val="00CD31A4"/>
    <w:rsid w:val="00CD3A6E"/>
    <w:rsid w:val="00CD4183"/>
    <w:rsid w:val="00CD432B"/>
    <w:rsid w:val="00CD7DC0"/>
    <w:rsid w:val="00CE281F"/>
    <w:rsid w:val="00CF05E1"/>
    <w:rsid w:val="00CF126A"/>
    <w:rsid w:val="00CF208D"/>
    <w:rsid w:val="00CF31D1"/>
    <w:rsid w:val="00CF60C7"/>
    <w:rsid w:val="00CF68C2"/>
    <w:rsid w:val="00D013E2"/>
    <w:rsid w:val="00D01966"/>
    <w:rsid w:val="00D02D09"/>
    <w:rsid w:val="00D03BF9"/>
    <w:rsid w:val="00D04D4B"/>
    <w:rsid w:val="00D07A16"/>
    <w:rsid w:val="00D10A3A"/>
    <w:rsid w:val="00D141CA"/>
    <w:rsid w:val="00D16F18"/>
    <w:rsid w:val="00D17ED0"/>
    <w:rsid w:val="00D21207"/>
    <w:rsid w:val="00D23906"/>
    <w:rsid w:val="00D23A09"/>
    <w:rsid w:val="00D24A49"/>
    <w:rsid w:val="00D24F89"/>
    <w:rsid w:val="00D300EE"/>
    <w:rsid w:val="00D31846"/>
    <w:rsid w:val="00D32803"/>
    <w:rsid w:val="00D3326B"/>
    <w:rsid w:val="00D33FDC"/>
    <w:rsid w:val="00D35461"/>
    <w:rsid w:val="00D41AB7"/>
    <w:rsid w:val="00D473CF"/>
    <w:rsid w:val="00D47546"/>
    <w:rsid w:val="00D56373"/>
    <w:rsid w:val="00D56A17"/>
    <w:rsid w:val="00D61DBB"/>
    <w:rsid w:val="00D63E5A"/>
    <w:rsid w:val="00D65C8F"/>
    <w:rsid w:val="00D71787"/>
    <w:rsid w:val="00D725A9"/>
    <w:rsid w:val="00D80554"/>
    <w:rsid w:val="00D81E42"/>
    <w:rsid w:val="00D83A3E"/>
    <w:rsid w:val="00D851C1"/>
    <w:rsid w:val="00D86D3E"/>
    <w:rsid w:val="00D87607"/>
    <w:rsid w:val="00D91B29"/>
    <w:rsid w:val="00D92F47"/>
    <w:rsid w:val="00D96613"/>
    <w:rsid w:val="00DA0B9E"/>
    <w:rsid w:val="00DA18BD"/>
    <w:rsid w:val="00DA226B"/>
    <w:rsid w:val="00DA266E"/>
    <w:rsid w:val="00DA2BB5"/>
    <w:rsid w:val="00DA6B20"/>
    <w:rsid w:val="00DB0953"/>
    <w:rsid w:val="00DB5F21"/>
    <w:rsid w:val="00DB621F"/>
    <w:rsid w:val="00DC1861"/>
    <w:rsid w:val="00DC660A"/>
    <w:rsid w:val="00DD5191"/>
    <w:rsid w:val="00DD6227"/>
    <w:rsid w:val="00DD711A"/>
    <w:rsid w:val="00DE0F6E"/>
    <w:rsid w:val="00E00735"/>
    <w:rsid w:val="00E11E7A"/>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77544"/>
    <w:rsid w:val="00E80577"/>
    <w:rsid w:val="00E83521"/>
    <w:rsid w:val="00E83C9D"/>
    <w:rsid w:val="00E8442D"/>
    <w:rsid w:val="00E879C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3254"/>
    <w:rsid w:val="00EF622F"/>
    <w:rsid w:val="00EF7CF4"/>
    <w:rsid w:val="00F00581"/>
    <w:rsid w:val="00F010BD"/>
    <w:rsid w:val="00F01A6B"/>
    <w:rsid w:val="00F02040"/>
    <w:rsid w:val="00F03A7B"/>
    <w:rsid w:val="00F044C7"/>
    <w:rsid w:val="00F04F76"/>
    <w:rsid w:val="00F12B25"/>
    <w:rsid w:val="00F12B4E"/>
    <w:rsid w:val="00F1300A"/>
    <w:rsid w:val="00F141F6"/>
    <w:rsid w:val="00F16635"/>
    <w:rsid w:val="00F32667"/>
    <w:rsid w:val="00F370F2"/>
    <w:rsid w:val="00F37727"/>
    <w:rsid w:val="00F415DD"/>
    <w:rsid w:val="00F41B11"/>
    <w:rsid w:val="00F452CE"/>
    <w:rsid w:val="00F458F8"/>
    <w:rsid w:val="00F50293"/>
    <w:rsid w:val="00F50536"/>
    <w:rsid w:val="00F555B6"/>
    <w:rsid w:val="00F56616"/>
    <w:rsid w:val="00F62EB5"/>
    <w:rsid w:val="00F642E4"/>
    <w:rsid w:val="00F67949"/>
    <w:rsid w:val="00F70090"/>
    <w:rsid w:val="00F7023E"/>
    <w:rsid w:val="00F704CB"/>
    <w:rsid w:val="00F719F2"/>
    <w:rsid w:val="00F804F2"/>
    <w:rsid w:val="00F8225D"/>
    <w:rsid w:val="00F828A4"/>
    <w:rsid w:val="00F843D9"/>
    <w:rsid w:val="00F87286"/>
    <w:rsid w:val="00F874EE"/>
    <w:rsid w:val="00F91262"/>
    <w:rsid w:val="00F9515A"/>
    <w:rsid w:val="00F97ABB"/>
    <w:rsid w:val="00F97FD4"/>
    <w:rsid w:val="00FA354E"/>
    <w:rsid w:val="00FA3D50"/>
    <w:rsid w:val="00FA606C"/>
    <w:rsid w:val="00FA7176"/>
    <w:rsid w:val="00FB05D4"/>
    <w:rsid w:val="00FB260D"/>
    <w:rsid w:val="00FB43E1"/>
    <w:rsid w:val="00FB5B3A"/>
    <w:rsid w:val="00FB71E3"/>
    <w:rsid w:val="00FC02EB"/>
    <w:rsid w:val="00FC0A83"/>
    <w:rsid w:val="00FC3612"/>
    <w:rsid w:val="00FC4668"/>
    <w:rsid w:val="00FC50BF"/>
    <w:rsid w:val="00FC6CEA"/>
    <w:rsid w:val="00FD0741"/>
    <w:rsid w:val="00FD5DDA"/>
    <w:rsid w:val="00FD6468"/>
    <w:rsid w:val="00FE08B4"/>
    <w:rsid w:val="00FE3EF0"/>
    <w:rsid w:val="00FE45F9"/>
    <w:rsid w:val="00FE5BE1"/>
    <w:rsid w:val="00FF0159"/>
    <w:rsid w:val="00FF0BCF"/>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3C36B31A"/>
  <w15:docId w15:val="{6E4E6BF9-C06F-43D4-A158-B566766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 w:type="character" w:styleId="ae">
    <w:name w:val="Unresolved Mention"/>
    <w:uiPriority w:val="99"/>
    <w:semiHidden/>
    <w:unhideWhenUsed/>
    <w:rsid w:val="001C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025">
      <w:marLeft w:val="0"/>
      <w:marRight w:val="0"/>
      <w:marTop w:val="0"/>
      <w:marBottom w:val="0"/>
      <w:divBdr>
        <w:top w:val="none" w:sz="0" w:space="0" w:color="auto"/>
        <w:left w:val="none" w:sz="0" w:space="0" w:color="auto"/>
        <w:bottom w:val="none" w:sz="0" w:space="0" w:color="auto"/>
        <w:right w:val="none" w:sz="0" w:space="0" w:color="auto"/>
      </w:divBdr>
      <w:divsChild>
        <w:div w:id="462697036">
          <w:marLeft w:val="0"/>
          <w:marRight w:val="0"/>
          <w:marTop w:val="0"/>
          <w:marBottom w:val="0"/>
          <w:divBdr>
            <w:top w:val="none" w:sz="0" w:space="0" w:color="auto"/>
            <w:left w:val="none" w:sz="0" w:space="0" w:color="auto"/>
            <w:bottom w:val="none" w:sz="0" w:space="0" w:color="auto"/>
            <w:right w:val="none" w:sz="0" w:space="0" w:color="auto"/>
          </w:divBdr>
          <w:divsChild>
            <w:div w:id="462697035">
              <w:marLeft w:val="0"/>
              <w:marRight w:val="0"/>
              <w:marTop w:val="0"/>
              <w:marBottom w:val="0"/>
              <w:divBdr>
                <w:top w:val="none" w:sz="0" w:space="0" w:color="auto"/>
                <w:left w:val="none" w:sz="0" w:space="0" w:color="auto"/>
                <w:bottom w:val="none" w:sz="0" w:space="0" w:color="auto"/>
                <w:right w:val="none" w:sz="0" w:space="0" w:color="auto"/>
              </w:divBdr>
              <w:divsChild>
                <w:div w:id="462697023">
                  <w:marLeft w:val="0"/>
                  <w:marRight w:val="0"/>
                  <w:marTop w:val="0"/>
                  <w:marBottom w:val="240"/>
                  <w:divBdr>
                    <w:top w:val="none" w:sz="0" w:space="0" w:color="auto"/>
                    <w:left w:val="none" w:sz="0" w:space="0" w:color="auto"/>
                    <w:bottom w:val="none" w:sz="0" w:space="0" w:color="auto"/>
                    <w:right w:val="none" w:sz="0" w:space="0" w:color="auto"/>
                  </w:divBdr>
                  <w:divsChild>
                    <w:div w:id="462697024">
                      <w:marLeft w:val="0"/>
                      <w:marRight w:val="0"/>
                      <w:marTop w:val="0"/>
                      <w:marBottom w:val="0"/>
                      <w:divBdr>
                        <w:top w:val="none" w:sz="0" w:space="0" w:color="auto"/>
                        <w:left w:val="none" w:sz="0" w:space="0" w:color="auto"/>
                        <w:bottom w:val="none" w:sz="0" w:space="0" w:color="auto"/>
                        <w:right w:val="none" w:sz="0" w:space="0" w:color="auto"/>
                      </w:divBdr>
                    </w:div>
                    <w:div w:id="462697038">
                      <w:marLeft w:val="0"/>
                      <w:marRight w:val="0"/>
                      <w:marTop w:val="0"/>
                      <w:marBottom w:val="0"/>
                      <w:divBdr>
                        <w:top w:val="none" w:sz="0" w:space="0" w:color="auto"/>
                        <w:left w:val="none" w:sz="0" w:space="0" w:color="auto"/>
                        <w:bottom w:val="none" w:sz="0" w:space="0" w:color="auto"/>
                        <w:right w:val="none" w:sz="0" w:space="0" w:color="auto"/>
                      </w:divBdr>
                      <w:divsChild>
                        <w:div w:id="462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39">
              <w:marLeft w:val="0"/>
              <w:marRight w:val="0"/>
              <w:marTop w:val="0"/>
              <w:marBottom w:val="0"/>
              <w:divBdr>
                <w:top w:val="none" w:sz="0" w:space="0" w:color="auto"/>
                <w:left w:val="none" w:sz="0" w:space="0" w:color="auto"/>
                <w:bottom w:val="none" w:sz="0" w:space="0" w:color="auto"/>
                <w:right w:val="none" w:sz="0" w:space="0" w:color="auto"/>
              </w:divBdr>
            </w:div>
            <w:div w:id="462697040">
              <w:marLeft w:val="0"/>
              <w:marRight w:val="0"/>
              <w:marTop w:val="0"/>
              <w:marBottom w:val="0"/>
              <w:divBdr>
                <w:top w:val="none" w:sz="0" w:space="0" w:color="auto"/>
                <w:left w:val="none" w:sz="0" w:space="0" w:color="auto"/>
                <w:bottom w:val="none" w:sz="0" w:space="0" w:color="auto"/>
                <w:right w:val="none" w:sz="0" w:space="0" w:color="auto"/>
              </w:divBdr>
              <w:divsChild>
                <w:div w:id="462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26">
      <w:marLeft w:val="0"/>
      <w:marRight w:val="0"/>
      <w:marTop w:val="0"/>
      <w:marBottom w:val="0"/>
      <w:divBdr>
        <w:top w:val="none" w:sz="0" w:space="0" w:color="auto"/>
        <w:left w:val="none" w:sz="0" w:space="0" w:color="auto"/>
        <w:bottom w:val="none" w:sz="0" w:space="0" w:color="auto"/>
        <w:right w:val="none" w:sz="0" w:space="0" w:color="auto"/>
      </w:divBdr>
    </w:div>
    <w:div w:id="462697027">
      <w:marLeft w:val="0"/>
      <w:marRight w:val="0"/>
      <w:marTop w:val="0"/>
      <w:marBottom w:val="0"/>
      <w:divBdr>
        <w:top w:val="none" w:sz="0" w:space="0" w:color="auto"/>
        <w:left w:val="none" w:sz="0" w:space="0" w:color="auto"/>
        <w:bottom w:val="none" w:sz="0" w:space="0" w:color="auto"/>
        <w:right w:val="none" w:sz="0" w:space="0" w:color="auto"/>
      </w:divBdr>
    </w:div>
    <w:div w:id="462697028">
      <w:marLeft w:val="0"/>
      <w:marRight w:val="0"/>
      <w:marTop w:val="0"/>
      <w:marBottom w:val="0"/>
      <w:divBdr>
        <w:top w:val="none" w:sz="0" w:space="0" w:color="auto"/>
        <w:left w:val="none" w:sz="0" w:space="0" w:color="auto"/>
        <w:bottom w:val="none" w:sz="0" w:space="0" w:color="auto"/>
        <w:right w:val="none" w:sz="0" w:space="0" w:color="auto"/>
      </w:divBdr>
    </w:div>
    <w:div w:id="462697029">
      <w:marLeft w:val="0"/>
      <w:marRight w:val="0"/>
      <w:marTop w:val="0"/>
      <w:marBottom w:val="0"/>
      <w:divBdr>
        <w:top w:val="none" w:sz="0" w:space="0" w:color="auto"/>
        <w:left w:val="none" w:sz="0" w:space="0" w:color="auto"/>
        <w:bottom w:val="none" w:sz="0" w:space="0" w:color="auto"/>
        <w:right w:val="none" w:sz="0" w:space="0" w:color="auto"/>
      </w:divBdr>
    </w:div>
    <w:div w:id="462697030">
      <w:marLeft w:val="0"/>
      <w:marRight w:val="0"/>
      <w:marTop w:val="0"/>
      <w:marBottom w:val="0"/>
      <w:divBdr>
        <w:top w:val="none" w:sz="0" w:space="0" w:color="auto"/>
        <w:left w:val="none" w:sz="0" w:space="0" w:color="auto"/>
        <w:bottom w:val="none" w:sz="0" w:space="0" w:color="auto"/>
        <w:right w:val="none" w:sz="0" w:space="0" w:color="auto"/>
      </w:divBdr>
    </w:div>
    <w:div w:id="462697031">
      <w:marLeft w:val="0"/>
      <w:marRight w:val="0"/>
      <w:marTop w:val="0"/>
      <w:marBottom w:val="0"/>
      <w:divBdr>
        <w:top w:val="none" w:sz="0" w:space="0" w:color="auto"/>
        <w:left w:val="none" w:sz="0" w:space="0" w:color="auto"/>
        <w:bottom w:val="none" w:sz="0" w:space="0" w:color="auto"/>
        <w:right w:val="none" w:sz="0" w:space="0" w:color="auto"/>
      </w:divBdr>
    </w:div>
    <w:div w:id="462697032">
      <w:marLeft w:val="0"/>
      <w:marRight w:val="0"/>
      <w:marTop w:val="0"/>
      <w:marBottom w:val="0"/>
      <w:divBdr>
        <w:top w:val="none" w:sz="0" w:space="0" w:color="auto"/>
        <w:left w:val="none" w:sz="0" w:space="0" w:color="auto"/>
        <w:bottom w:val="none" w:sz="0" w:space="0" w:color="auto"/>
        <w:right w:val="none" w:sz="0" w:space="0" w:color="auto"/>
      </w:divBdr>
    </w:div>
    <w:div w:id="462697033">
      <w:marLeft w:val="0"/>
      <w:marRight w:val="0"/>
      <w:marTop w:val="0"/>
      <w:marBottom w:val="0"/>
      <w:divBdr>
        <w:top w:val="none" w:sz="0" w:space="0" w:color="auto"/>
        <w:left w:val="none" w:sz="0" w:space="0" w:color="auto"/>
        <w:bottom w:val="none" w:sz="0" w:space="0" w:color="auto"/>
        <w:right w:val="none" w:sz="0" w:space="0" w:color="auto"/>
      </w:divBdr>
    </w:div>
    <w:div w:id="462697034">
      <w:marLeft w:val="0"/>
      <w:marRight w:val="0"/>
      <w:marTop w:val="0"/>
      <w:marBottom w:val="0"/>
      <w:divBdr>
        <w:top w:val="none" w:sz="0" w:space="0" w:color="auto"/>
        <w:left w:val="none" w:sz="0" w:space="0" w:color="auto"/>
        <w:bottom w:val="none" w:sz="0" w:space="0" w:color="auto"/>
        <w:right w:val="none" w:sz="0" w:space="0" w:color="auto"/>
      </w:divBdr>
    </w:div>
    <w:div w:id="462697041">
      <w:marLeft w:val="0"/>
      <w:marRight w:val="0"/>
      <w:marTop w:val="0"/>
      <w:marBottom w:val="0"/>
      <w:divBdr>
        <w:top w:val="none" w:sz="0" w:space="0" w:color="auto"/>
        <w:left w:val="none" w:sz="0" w:space="0" w:color="auto"/>
        <w:bottom w:val="none" w:sz="0" w:space="0" w:color="auto"/>
        <w:right w:val="none" w:sz="0" w:space="0" w:color="auto"/>
      </w:divBdr>
    </w:div>
    <w:div w:id="46269704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中村 一孝</cp:lastModifiedBy>
  <cp:revision>5</cp:revision>
  <cp:lastPrinted>2021-10-12T06:23:00Z</cp:lastPrinted>
  <dcterms:created xsi:type="dcterms:W3CDTF">2021-10-12T06:23:00Z</dcterms:created>
  <dcterms:modified xsi:type="dcterms:W3CDTF">2021-10-18T01:42:00Z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