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9C557" w14:textId="17467268" w:rsidR="00F02040" w:rsidRDefault="00F02040" w:rsidP="00B90447">
      <w:pPr>
        <w:spacing w:line="280" w:lineRule="exact"/>
        <w:jc w:val="center"/>
        <w:rPr>
          <w:rFonts w:ascii="ＭＳ ゴシック" w:eastAsia="ＭＳ ゴシック" w:hAnsi="ＭＳ ゴシック"/>
          <w:sz w:val="24"/>
          <w:szCs w:val="24"/>
        </w:rPr>
      </w:pPr>
      <w:r w:rsidRPr="00857054">
        <w:rPr>
          <w:rFonts w:ascii="ＭＳ ゴシック" w:eastAsia="ＭＳ ゴシック" w:hAnsi="ＭＳ ゴシック" w:hint="eastAsia"/>
          <w:sz w:val="24"/>
          <w:szCs w:val="24"/>
        </w:rPr>
        <w:t>公益社団法人</w:t>
      </w:r>
      <w:r w:rsidRPr="00857054">
        <w:rPr>
          <w:rFonts w:ascii="ＭＳ ゴシック" w:eastAsia="ＭＳ ゴシック" w:hAnsi="ＭＳ ゴシック"/>
          <w:sz w:val="24"/>
          <w:szCs w:val="24"/>
        </w:rPr>
        <w:t xml:space="preserve"> </w:t>
      </w:r>
      <w:r w:rsidRPr="00857054">
        <w:rPr>
          <w:rFonts w:ascii="ＭＳ ゴシック" w:eastAsia="ＭＳ ゴシック" w:hAnsi="ＭＳ ゴシック" w:hint="eastAsia"/>
          <w:sz w:val="24"/>
          <w:szCs w:val="24"/>
        </w:rPr>
        <w:t>私立大学情報教育協会</w:t>
      </w:r>
    </w:p>
    <w:p w14:paraId="7C4467C8" w14:textId="77777777" w:rsidR="00F02040" w:rsidRPr="00857054" w:rsidRDefault="00F02040" w:rsidP="00E95204">
      <w:pPr>
        <w:spacing w:line="60" w:lineRule="exact"/>
        <w:jc w:val="center"/>
        <w:rPr>
          <w:rFonts w:ascii="ＭＳ ゴシック" w:eastAsia="ＭＳ ゴシック" w:hAnsi="ＭＳ ゴシック"/>
          <w:sz w:val="24"/>
          <w:szCs w:val="24"/>
        </w:rPr>
      </w:pPr>
    </w:p>
    <w:p w14:paraId="066F820D" w14:textId="29560E08" w:rsidR="0037263A" w:rsidRDefault="00D41C77" w:rsidP="0078359E">
      <w:pPr>
        <w:spacing w:line="360" w:lineRule="exact"/>
        <w:ind w:firstLineChars="300" w:firstLine="779"/>
        <w:jc w:val="left"/>
        <w:rPr>
          <w:rFonts w:ascii="HG創英角ｺﾞｼｯｸUB" w:eastAsia="HG創英角ｺﾞｼｯｸUB"/>
          <w:sz w:val="28"/>
          <w:szCs w:val="28"/>
        </w:rPr>
      </w:pPr>
      <w:r w:rsidRPr="00D41C77">
        <w:rPr>
          <w:rFonts w:ascii="HG創英角ｺﾞｼｯｸUB" w:eastAsia="HG創英角ｺﾞｼｯｸUB" w:hint="eastAsia"/>
          <w:sz w:val="28"/>
          <w:szCs w:val="28"/>
        </w:rPr>
        <w:t>栄養学</w:t>
      </w:r>
      <w:r w:rsidR="005221CC">
        <w:rPr>
          <w:rFonts w:ascii="HG創英角ｺﾞｼｯｸUB" w:eastAsia="HG創英角ｺﾞｼｯｸUB" w:hint="eastAsia"/>
          <w:sz w:val="28"/>
          <w:szCs w:val="28"/>
        </w:rPr>
        <w:t>・</w:t>
      </w:r>
      <w:r w:rsidRPr="00D41C77">
        <w:rPr>
          <w:rFonts w:ascii="HG創英角ｺﾞｼｯｸUB" w:eastAsia="HG創英角ｺﾞｼｯｸUB" w:hint="eastAsia"/>
          <w:sz w:val="28"/>
          <w:szCs w:val="28"/>
        </w:rPr>
        <w:t>薬学</w:t>
      </w:r>
      <w:r w:rsidR="005221CC">
        <w:rPr>
          <w:rFonts w:ascii="HG創英角ｺﾞｼｯｸUB" w:eastAsia="HG創英角ｺﾞｼｯｸUB" w:hint="eastAsia"/>
          <w:sz w:val="28"/>
          <w:szCs w:val="28"/>
        </w:rPr>
        <w:t>・</w:t>
      </w:r>
      <w:r w:rsidRPr="00D41C77">
        <w:rPr>
          <w:rFonts w:ascii="HG創英角ｺﾞｼｯｸUB" w:eastAsia="HG創英角ｺﾞｼｯｸUB" w:hint="eastAsia"/>
          <w:sz w:val="28"/>
          <w:szCs w:val="28"/>
        </w:rPr>
        <w:t>医学</w:t>
      </w:r>
      <w:r w:rsidR="005221CC">
        <w:rPr>
          <w:rFonts w:ascii="HG創英角ｺﾞｼｯｸUB" w:eastAsia="HG創英角ｺﾞｼｯｸUB" w:hint="eastAsia"/>
          <w:sz w:val="28"/>
          <w:szCs w:val="28"/>
        </w:rPr>
        <w:t>・</w:t>
      </w:r>
      <w:r w:rsidRPr="00D41C77">
        <w:rPr>
          <w:rFonts w:ascii="HG創英角ｺﾞｼｯｸUB" w:eastAsia="HG創英角ｺﾞｼｯｸUB" w:hint="eastAsia"/>
          <w:sz w:val="28"/>
          <w:szCs w:val="28"/>
        </w:rPr>
        <w:t>歯学</w:t>
      </w:r>
      <w:r w:rsidR="005221CC">
        <w:rPr>
          <w:rFonts w:ascii="HG創英角ｺﾞｼｯｸUB" w:eastAsia="HG創英角ｺﾞｼｯｸUB" w:hint="eastAsia"/>
          <w:sz w:val="28"/>
          <w:szCs w:val="28"/>
        </w:rPr>
        <w:t>・</w:t>
      </w:r>
      <w:r w:rsidRPr="00D41C77">
        <w:rPr>
          <w:rFonts w:ascii="HG創英角ｺﾞｼｯｸUB" w:eastAsia="HG創英角ｺﾞｼｯｸUB" w:hint="eastAsia"/>
          <w:sz w:val="28"/>
          <w:szCs w:val="28"/>
        </w:rPr>
        <w:t>看護学</w:t>
      </w:r>
      <w:r w:rsidR="005221CC">
        <w:rPr>
          <w:rFonts w:ascii="HG創英角ｺﾞｼｯｸUB" w:eastAsia="HG創英角ｺﾞｼｯｸUB" w:hint="eastAsia"/>
          <w:sz w:val="28"/>
          <w:szCs w:val="28"/>
        </w:rPr>
        <w:t>・</w:t>
      </w:r>
      <w:r w:rsidRPr="00D41C77">
        <w:rPr>
          <w:rFonts w:ascii="HG創英角ｺﾞｼｯｸUB" w:eastAsia="HG創英角ｺﾞｼｯｸUB" w:hint="eastAsia"/>
          <w:sz w:val="28"/>
          <w:szCs w:val="28"/>
        </w:rPr>
        <w:t>リハビリテーション学</w:t>
      </w:r>
      <w:r w:rsidR="00F02040" w:rsidRPr="002564E3">
        <w:rPr>
          <w:rFonts w:ascii="HG創英角ｺﾞｼｯｸUB" w:eastAsia="HG創英角ｺﾞｼｯｸUB" w:hint="eastAsia"/>
          <w:sz w:val="28"/>
          <w:szCs w:val="28"/>
        </w:rPr>
        <w:t>グループ</w:t>
      </w:r>
    </w:p>
    <w:p w14:paraId="21829BFF" w14:textId="48439E7C" w:rsidR="00F02040" w:rsidRPr="006C3475" w:rsidRDefault="00F02040" w:rsidP="0078359E">
      <w:pPr>
        <w:spacing w:line="360" w:lineRule="exact"/>
        <w:ind w:firstLineChars="700" w:firstLine="1818"/>
        <w:rPr>
          <w:rFonts w:ascii="HG創英角ｺﾞｼｯｸUB" w:eastAsia="HG創英角ｺﾞｼｯｸUB"/>
          <w:sz w:val="36"/>
          <w:szCs w:val="36"/>
        </w:rPr>
      </w:pPr>
      <w:r w:rsidRPr="00857054">
        <w:rPr>
          <w:rFonts w:ascii="HG創英角ｺﾞｼｯｸUB" w:eastAsia="HG創英角ｺﾞｼｯｸUB" w:hint="eastAsia"/>
          <w:sz w:val="28"/>
          <w:szCs w:val="28"/>
        </w:rPr>
        <w:t>分野連携アクティブ・ラーニング対話集会</w:t>
      </w:r>
      <w:r w:rsidR="00863FE7">
        <w:rPr>
          <w:rFonts w:ascii="HG創英角ｺﾞｼｯｸUB" w:eastAsia="HG創英角ｺﾞｼｯｸUB" w:hint="eastAsia"/>
          <w:sz w:val="28"/>
          <w:szCs w:val="28"/>
        </w:rPr>
        <w:t xml:space="preserve"> </w:t>
      </w:r>
      <w:r w:rsidR="00863FE7">
        <w:rPr>
          <w:rFonts w:ascii="HG創英角ｺﾞｼｯｸUB" w:eastAsia="HG創英角ｺﾞｼｯｸUB"/>
          <w:sz w:val="28"/>
          <w:szCs w:val="28"/>
        </w:rPr>
        <w:t xml:space="preserve"> </w:t>
      </w:r>
      <w:r w:rsidR="00A83A48" w:rsidRPr="00857054">
        <w:rPr>
          <w:rFonts w:ascii="ＭＳ ゴシック" w:eastAsia="ＭＳ ゴシック" w:hAnsi="ＭＳ ゴシック" w:hint="eastAsia"/>
          <w:b/>
          <w:sz w:val="28"/>
          <w:szCs w:val="28"/>
        </w:rPr>
        <w:t>開催要項</w:t>
      </w:r>
    </w:p>
    <w:p w14:paraId="2AA73EA9" w14:textId="530A6632" w:rsidR="00F02040" w:rsidRDefault="00A83A48" w:rsidP="0078359E">
      <w:pPr>
        <w:spacing w:line="360" w:lineRule="exact"/>
        <w:jc w:val="center"/>
        <w:rPr>
          <w:rFonts w:ascii="ＭＳ ゴシック" w:eastAsia="ＭＳ ゴシック" w:hAnsi="ＭＳ ゴシック"/>
          <w:bCs/>
          <w:sz w:val="28"/>
          <w:szCs w:val="28"/>
          <w:bdr w:val="single" w:sz="4" w:space="0" w:color="auto"/>
        </w:rPr>
      </w:pPr>
      <w:r w:rsidRPr="00A83A48">
        <w:rPr>
          <w:rFonts w:ascii="ＭＳ ゴシック" w:eastAsia="ＭＳ ゴシック" w:hAnsi="ＭＳ ゴシック" w:hint="eastAsia"/>
          <w:bCs/>
          <w:sz w:val="28"/>
          <w:szCs w:val="28"/>
          <w:bdr w:val="single" w:sz="4" w:space="0" w:color="auto"/>
        </w:rPr>
        <w:t>オンライン開催</w:t>
      </w:r>
    </w:p>
    <w:p w14:paraId="6E99A76F" w14:textId="1B581487" w:rsidR="00C04BD7" w:rsidRPr="00852644" w:rsidRDefault="00852644" w:rsidP="00B90447">
      <w:pPr>
        <w:spacing w:line="320" w:lineRule="exact"/>
        <w:jc w:val="center"/>
        <w:rPr>
          <w:rFonts w:ascii="ＭＳ ゴシック" w:eastAsia="ＭＳ ゴシック" w:hAnsi="ＭＳ ゴシック"/>
          <w:bCs/>
          <w:szCs w:val="21"/>
        </w:rPr>
      </w:pPr>
      <w:r w:rsidRPr="00852644">
        <w:rPr>
          <w:rFonts w:ascii="ＭＳ ゴシック" w:eastAsia="ＭＳ ゴシック" w:hAnsi="ＭＳ ゴシック" w:hint="eastAsia"/>
          <w:bCs/>
          <w:sz w:val="28"/>
          <w:szCs w:val="28"/>
        </w:rPr>
        <w:t xml:space="preserve">　　　　　　　　　</w:t>
      </w:r>
      <w:r>
        <w:rPr>
          <w:rFonts w:ascii="ＭＳ ゴシック" w:eastAsia="ＭＳ ゴシック" w:hAnsi="ＭＳ ゴシック" w:hint="eastAsia"/>
          <w:bCs/>
          <w:sz w:val="28"/>
          <w:szCs w:val="28"/>
        </w:rPr>
        <w:t xml:space="preserve">　　　　　　　　　　　　　　　　</w:t>
      </w:r>
      <w:r w:rsidRPr="00852644">
        <w:rPr>
          <w:rFonts w:ascii="ＭＳ ゴシック" w:eastAsia="ＭＳ ゴシック" w:hAnsi="ＭＳ ゴシック" w:hint="eastAsia"/>
          <w:bCs/>
          <w:sz w:val="28"/>
          <w:szCs w:val="28"/>
        </w:rPr>
        <w:t xml:space="preserve">　</w:t>
      </w:r>
    </w:p>
    <w:p w14:paraId="6D1B95A2" w14:textId="77777777" w:rsidR="00F02040" w:rsidRPr="0098737D" w:rsidRDefault="00F02040" w:rsidP="00BA3672">
      <w:pPr>
        <w:spacing w:line="160" w:lineRule="exact"/>
        <w:jc w:val="left"/>
      </w:pPr>
    </w:p>
    <w:p w14:paraId="5648698D" w14:textId="77777777" w:rsidR="00F02040" w:rsidRPr="009F791B" w:rsidRDefault="00F02040" w:rsidP="00671F2A">
      <w:pPr>
        <w:spacing w:line="300" w:lineRule="exact"/>
        <w:ind w:firstLineChars="100" w:firstLine="190"/>
        <w:jc w:val="left"/>
        <w:rPr>
          <w:rFonts w:ascii="メイリオ" w:eastAsia="メイリオ" w:hAnsi="メイリオ"/>
          <w:b/>
        </w:rPr>
      </w:pPr>
      <w:r w:rsidRPr="009F791B">
        <w:rPr>
          <w:rFonts w:ascii="メイリオ" w:eastAsia="メイリオ" w:hAnsi="メイリオ"/>
          <w:b/>
        </w:rPr>
        <w:t>１．開催趣旨</w:t>
      </w:r>
    </w:p>
    <w:p w14:paraId="670BF9DD" w14:textId="05FA2C11" w:rsidR="00BA1D9A" w:rsidRDefault="009F791B" w:rsidP="009721B2">
      <w:pPr>
        <w:spacing w:line="300" w:lineRule="exact"/>
        <w:ind w:leftChars="350" w:left="664" w:firstLineChars="100" w:firstLine="190"/>
        <w:jc w:val="left"/>
        <w:rPr>
          <w:rFonts w:ascii="メイリオ" w:eastAsia="メイリオ" w:hAnsi="メイリオ"/>
          <w:szCs w:val="21"/>
        </w:rPr>
      </w:pPr>
      <w:r w:rsidRPr="009F791B">
        <w:rPr>
          <w:rFonts w:ascii="メイリオ" w:eastAsia="メイリオ" w:hAnsi="メイリオ"/>
          <w:szCs w:val="21"/>
        </w:rPr>
        <w:t>新型コロナ</w:t>
      </w:r>
      <w:r w:rsidR="00D33FDC">
        <w:rPr>
          <w:rFonts w:ascii="メイリオ" w:eastAsia="メイリオ" w:hAnsi="メイリオ" w:hint="eastAsia"/>
          <w:szCs w:val="21"/>
        </w:rPr>
        <w:t>の感染</w:t>
      </w:r>
      <w:r w:rsidRPr="009F791B">
        <w:rPr>
          <w:rFonts w:ascii="メイリオ" w:eastAsia="メイリオ" w:hAnsi="メイリオ"/>
          <w:szCs w:val="21"/>
        </w:rPr>
        <w:t>が</w:t>
      </w:r>
      <w:r w:rsidR="00D33FDC">
        <w:rPr>
          <w:rFonts w:ascii="メイリオ" w:eastAsia="メイリオ" w:hAnsi="メイリオ" w:hint="eastAsia"/>
          <w:szCs w:val="21"/>
        </w:rPr>
        <w:t>弱まりこそすれ</w:t>
      </w:r>
      <w:r w:rsidR="0094760D">
        <w:rPr>
          <w:rFonts w:ascii="メイリオ" w:eastAsia="メイリオ" w:hAnsi="メイリオ" w:hint="eastAsia"/>
          <w:szCs w:val="21"/>
        </w:rPr>
        <w:t>蔓延が続く</w:t>
      </w:r>
      <w:r w:rsidRPr="009F791B">
        <w:rPr>
          <w:rFonts w:ascii="メイリオ" w:eastAsia="メイリオ" w:hAnsi="メイリオ"/>
          <w:szCs w:val="21"/>
        </w:rPr>
        <w:t>中にあって、大学では対面授業と遠隔授業の長所を組み合わせたハイブリッドな授業がニューノーマルな教育として</w:t>
      </w:r>
      <w:r w:rsidR="0094760D">
        <w:rPr>
          <w:rFonts w:ascii="メイリオ" w:eastAsia="メイリオ" w:hAnsi="メイリオ" w:hint="eastAsia"/>
          <w:szCs w:val="21"/>
        </w:rPr>
        <w:t>受け止められつつ</w:t>
      </w:r>
      <w:r w:rsidRPr="009F791B">
        <w:rPr>
          <w:rFonts w:ascii="メイリオ" w:eastAsia="メイリオ" w:hAnsi="メイリオ"/>
          <w:szCs w:val="21"/>
        </w:rPr>
        <w:t>あります。</w:t>
      </w:r>
    </w:p>
    <w:p w14:paraId="79552B74" w14:textId="5D8DB428" w:rsidR="009721B2" w:rsidRPr="009F791B" w:rsidRDefault="009721B2" w:rsidP="009721B2">
      <w:pPr>
        <w:spacing w:line="300" w:lineRule="exact"/>
        <w:ind w:leftChars="350" w:left="664" w:firstLineChars="100" w:firstLine="190"/>
        <w:jc w:val="left"/>
        <w:rPr>
          <w:rFonts w:ascii="メイリオ" w:eastAsia="メイリオ" w:hAnsi="メイリオ"/>
          <w:szCs w:val="21"/>
        </w:rPr>
      </w:pPr>
      <w:r w:rsidRPr="009F791B">
        <w:rPr>
          <w:rFonts w:ascii="メイリオ" w:eastAsia="メイリオ" w:hAnsi="メイリオ"/>
          <w:szCs w:val="21"/>
        </w:rPr>
        <w:t>学びのデジタル変革は、対面による物理的空間の学びと、時間・場所を越えた</w:t>
      </w:r>
      <w:r w:rsidR="00BA1D9A">
        <w:rPr>
          <w:rFonts w:ascii="メイリオ" w:eastAsia="メイリオ" w:hAnsi="メイリオ" w:hint="eastAsia"/>
          <w:szCs w:val="21"/>
        </w:rPr>
        <w:t>遠隔・オンラインによる</w:t>
      </w:r>
      <w:r w:rsidRPr="009F791B">
        <w:rPr>
          <w:rFonts w:ascii="メイリオ" w:eastAsia="メイリオ" w:hAnsi="メイリオ"/>
          <w:szCs w:val="21"/>
        </w:rPr>
        <w:t>仮想空間の学びを組み合わせることにより、多様な「知」</w:t>
      </w:r>
      <w:r w:rsidR="0094760D">
        <w:rPr>
          <w:rFonts w:ascii="メイリオ" w:eastAsia="メイリオ" w:hAnsi="メイリオ" w:hint="eastAsia"/>
          <w:szCs w:val="21"/>
        </w:rPr>
        <w:t>や</w:t>
      </w:r>
      <w:r w:rsidRPr="009F791B">
        <w:rPr>
          <w:rFonts w:ascii="メイリオ" w:eastAsia="メイリオ" w:hAnsi="メイリオ"/>
          <w:szCs w:val="21"/>
        </w:rPr>
        <w:t>「体験｣との融合を可能にする</w:t>
      </w:r>
      <w:r w:rsidR="0094760D">
        <w:rPr>
          <w:rFonts w:ascii="メイリオ" w:eastAsia="メイリオ" w:hAnsi="メイリオ" w:hint="eastAsia"/>
          <w:szCs w:val="21"/>
        </w:rPr>
        <w:t>学びの</w:t>
      </w:r>
      <w:r w:rsidR="00C63535">
        <w:rPr>
          <w:rFonts w:ascii="メイリオ" w:eastAsia="メイリオ" w:hAnsi="メイリオ" w:hint="eastAsia"/>
          <w:szCs w:val="21"/>
        </w:rPr>
        <w:t>高度化</w:t>
      </w:r>
      <w:r w:rsidR="0094760D">
        <w:rPr>
          <w:rFonts w:ascii="メイリオ" w:eastAsia="メイリオ" w:hAnsi="メイリオ" w:hint="eastAsia"/>
          <w:szCs w:val="21"/>
        </w:rPr>
        <w:t>と</w:t>
      </w:r>
      <w:r w:rsidRPr="009F791B">
        <w:rPr>
          <w:rFonts w:ascii="メイリオ" w:eastAsia="メイリオ" w:hAnsi="メイリオ"/>
          <w:szCs w:val="21"/>
        </w:rPr>
        <w:t>、</w:t>
      </w:r>
      <w:r>
        <w:rPr>
          <w:rFonts w:ascii="メイリオ" w:eastAsia="メイリオ" w:hAnsi="メイリオ" w:hint="eastAsia"/>
          <w:szCs w:val="21"/>
        </w:rPr>
        <w:t>学修者</w:t>
      </w:r>
      <w:r w:rsidR="00C96DCD">
        <w:rPr>
          <w:rFonts w:ascii="メイリオ" w:eastAsia="メイリオ" w:hAnsi="メイリオ" w:hint="eastAsia"/>
          <w:szCs w:val="21"/>
        </w:rPr>
        <w:t>個々</w:t>
      </w:r>
      <w:r w:rsidR="0094760D">
        <w:rPr>
          <w:rFonts w:ascii="メイリオ" w:eastAsia="メイリオ" w:hAnsi="メイリオ" w:hint="eastAsia"/>
          <w:szCs w:val="21"/>
        </w:rPr>
        <w:t>の</w:t>
      </w:r>
      <w:r w:rsidR="00C96DCD">
        <w:rPr>
          <w:rFonts w:ascii="メイリオ" w:eastAsia="メイリオ" w:hAnsi="メイリオ" w:hint="eastAsia"/>
          <w:szCs w:val="21"/>
        </w:rPr>
        <w:t>可能性を伸長する</w:t>
      </w:r>
      <w:r w:rsidR="00B607D0">
        <w:rPr>
          <w:rFonts w:ascii="メイリオ" w:eastAsia="メイリオ" w:hAnsi="メイリオ" w:hint="eastAsia"/>
          <w:szCs w:val="21"/>
        </w:rPr>
        <w:t>学修者本位による教育への転換</w:t>
      </w:r>
      <w:r>
        <w:rPr>
          <w:rFonts w:ascii="メイリオ" w:eastAsia="メイリオ" w:hAnsi="メイリオ" w:hint="eastAsia"/>
          <w:szCs w:val="21"/>
        </w:rPr>
        <w:t>を</w:t>
      </w:r>
      <w:r w:rsidR="00B607D0">
        <w:rPr>
          <w:rFonts w:ascii="メイリオ" w:eastAsia="メイリオ" w:hAnsi="メイリオ" w:hint="eastAsia"/>
          <w:szCs w:val="21"/>
        </w:rPr>
        <w:t>加速する</w:t>
      </w:r>
      <w:r>
        <w:rPr>
          <w:rFonts w:ascii="メイリオ" w:eastAsia="メイリオ" w:hAnsi="メイリオ" w:hint="eastAsia"/>
          <w:szCs w:val="21"/>
        </w:rPr>
        <w:t>点で、</w:t>
      </w:r>
      <w:r w:rsidRPr="009F791B">
        <w:rPr>
          <w:rFonts w:ascii="メイリオ" w:eastAsia="メイリオ" w:hAnsi="メイリオ"/>
          <w:szCs w:val="21"/>
        </w:rPr>
        <w:t>必須の教育のパラダイムシフトと考えます。デジタル技術の導入が目的ではなく、それを手段として活用し、学生が生涯に亘り主体的に問題発見・解決に関与し、価値創造につないでいくなど、社会貢献の幸せを享受できるように支援していくことが教育のデジタルトランスフォーメーション(ＤＸ)ではないかと考えます。</w:t>
      </w:r>
    </w:p>
    <w:p w14:paraId="78691686" w14:textId="089B612D" w:rsidR="00B607D0" w:rsidRDefault="00BC3D58" w:rsidP="009F791B">
      <w:pPr>
        <w:spacing w:line="300" w:lineRule="exact"/>
        <w:ind w:leftChars="350" w:left="664" w:firstLineChars="100" w:firstLine="190"/>
        <w:jc w:val="left"/>
        <w:rPr>
          <w:rFonts w:ascii="メイリオ" w:eastAsia="メイリオ" w:hAnsi="メイリオ"/>
          <w:szCs w:val="21"/>
        </w:rPr>
      </w:pPr>
      <w:r>
        <w:rPr>
          <w:rFonts w:ascii="メイリオ" w:eastAsia="メイリオ" w:hAnsi="メイリオ" w:hint="eastAsia"/>
          <w:szCs w:val="21"/>
        </w:rPr>
        <w:t>そのような観点から</w:t>
      </w:r>
      <w:r w:rsidR="003045CA">
        <w:rPr>
          <w:rFonts w:ascii="メイリオ" w:eastAsia="メイリオ" w:hAnsi="メイリオ" w:hint="eastAsia"/>
          <w:szCs w:val="21"/>
        </w:rPr>
        <w:t>本対話集会では、</w:t>
      </w:r>
      <w:r w:rsidR="00C63535">
        <w:rPr>
          <w:rFonts w:ascii="メイリオ" w:eastAsia="メイリオ" w:hAnsi="メイリオ" w:hint="eastAsia"/>
          <w:szCs w:val="21"/>
        </w:rPr>
        <w:t>ポストコロナ社会で質の向上を目指す新たな学びの創出</w:t>
      </w:r>
      <w:r w:rsidR="009F791B" w:rsidRPr="009F791B">
        <w:rPr>
          <w:rFonts w:ascii="メイリオ" w:eastAsia="メイリオ" w:hAnsi="メイリオ"/>
          <w:szCs w:val="21"/>
        </w:rPr>
        <w:t>として、思考・判断</w:t>
      </w:r>
      <w:r w:rsidR="001D3F53">
        <w:rPr>
          <w:rFonts w:ascii="メイリオ" w:eastAsia="メイリオ" w:hAnsi="メイリオ" w:hint="eastAsia"/>
          <w:szCs w:val="21"/>
        </w:rPr>
        <w:t>の考える力</w:t>
      </w:r>
      <w:r w:rsidR="009F791B" w:rsidRPr="009F791B">
        <w:rPr>
          <w:rFonts w:ascii="メイリオ" w:eastAsia="メイリオ" w:hAnsi="メイリオ"/>
          <w:szCs w:val="21"/>
        </w:rPr>
        <w:t>を訓練する</w:t>
      </w:r>
      <w:r w:rsidR="00C63535">
        <w:rPr>
          <w:rFonts w:ascii="メイリオ" w:eastAsia="メイリオ" w:hAnsi="メイリオ" w:hint="eastAsia"/>
          <w:szCs w:val="21"/>
        </w:rPr>
        <w:t>ハイブリッドな授業</w:t>
      </w:r>
      <w:r w:rsidR="009F791B" w:rsidRPr="009F791B">
        <w:rPr>
          <w:rFonts w:ascii="メイリオ" w:eastAsia="メイリオ" w:hAnsi="メイリオ"/>
          <w:szCs w:val="21"/>
        </w:rPr>
        <w:t>を如何にデザインし、学生に</w:t>
      </w:r>
      <w:r w:rsidR="00C63535">
        <w:rPr>
          <w:rFonts w:ascii="メイリオ" w:eastAsia="メイリオ" w:hAnsi="メイリオ" w:hint="eastAsia"/>
          <w:szCs w:val="21"/>
        </w:rPr>
        <w:t>最良な学びを</w:t>
      </w:r>
      <w:r w:rsidR="009F791B" w:rsidRPr="009F791B">
        <w:rPr>
          <w:rFonts w:ascii="メイリオ" w:eastAsia="メイリオ" w:hAnsi="メイリオ"/>
          <w:szCs w:val="21"/>
        </w:rPr>
        <w:t>提供</w:t>
      </w:r>
      <w:r w:rsidR="00BA1D9A">
        <w:rPr>
          <w:rFonts w:ascii="メイリオ" w:eastAsia="メイリオ" w:hAnsi="メイリオ" w:hint="eastAsia"/>
          <w:szCs w:val="21"/>
        </w:rPr>
        <w:t>することが</w:t>
      </w:r>
      <w:r w:rsidR="009F791B" w:rsidRPr="009F791B">
        <w:rPr>
          <w:rFonts w:ascii="メイリオ" w:eastAsia="メイリオ" w:hAnsi="メイリオ"/>
          <w:szCs w:val="21"/>
        </w:rPr>
        <w:t>できるかを探求し、改革行動につなげていく場としました。</w:t>
      </w:r>
    </w:p>
    <w:p w14:paraId="32A8E1D2" w14:textId="77777777" w:rsidR="00F02040" w:rsidRPr="009F791B" w:rsidRDefault="00F02040" w:rsidP="00C04BD7">
      <w:pPr>
        <w:spacing w:line="340" w:lineRule="exact"/>
        <w:ind w:leftChars="350" w:left="664"/>
        <w:rPr>
          <w:rFonts w:ascii="メイリオ" w:eastAsia="メイリオ" w:hAnsi="メイリオ"/>
        </w:rPr>
      </w:pPr>
    </w:p>
    <w:p w14:paraId="13EC07B7" w14:textId="77777777" w:rsidR="00F02040" w:rsidRPr="009F791B" w:rsidRDefault="00F02040" w:rsidP="00671F2A">
      <w:pPr>
        <w:spacing w:line="300" w:lineRule="exact"/>
        <w:ind w:firstLineChars="100" w:firstLine="190"/>
        <w:jc w:val="left"/>
        <w:rPr>
          <w:rFonts w:ascii="メイリオ" w:eastAsia="メイリオ" w:hAnsi="メイリオ"/>
          <w:b/>
        </w:rPr>
      </w:pPr>
      <w:r w:rsidRPr="009F791B">
        <w:rPr>
          <w:rFonts w:ascii="メイリオ" w:eastAsia="メイリオ" w:hAnsi="メイリオ"/>
          <w:b/>
        </w:rPr>
        <w:t>２. 対話集会のねらい</w:t>
      </w:r>
    </w:p>
    <w:p w14:paraId="60F0A376" w14:textId="4B6D5134" w:rsidR="00F02040" w:rsidRPr="009F791B" w:rsidRDefault="00994480" w:rsidP="00E11E7A">
      <w:pPr>
        <w:spacing w:line="280" w:lineRule="exact"/>
        <w:ind w:leftChars="300" w:left="569" w:firstLineChars="98" w:firstLine="186"/>
        <w:rPr>
          <w:rFonts w:ascii="メイリオ" w:eastAsia="メイリオ" w:hAnsi="メイリオ"/>
          <w:szCs w:val="21"/>
        </w:rPr>
      </w:pPr>
      <w:r w:rsidRPr="00994480">
        <w:rPr>
          <w:rFonts w:ascii="メイリオ" w:eastAsia="メイリオ" w:hAnsi="メイリオ" w:hint="eastAsia"/>
        </w:rPr>
        <w:t>ポストコロナ社会</w:t>
      </w:r>
      <w:r w:rsidR="004C2EC8">
        <w:rPr>
          <w:rFonts w:ascii="メイリオ" w:eastAsia="メイリオ" w:hAnsi="メイリオ" w:hint="eastAsia"/>
        </w:rPr>
        <w:t>における</w:t>
      </w:r>
      <w:r w:rsidR="005C45AC" w:rsidRPr="005C45AC">
        <w:rPr>
          <w:rFonts w:ascii="メイリオ" w:eastAsia="メイリオ" w:hAnsi="メイリオ" w:hint="eastAsia"/>
        </w:rPr>
        <w:t>アクティブ・ラーニング</w:t>
      </w:r>
      <w:r w:rsidR="00F02040" w:rsidRPr="009F791B">
        <w:rPr>
          <w:rFonts w:ascii="メイリオ" w:eastAsia="メイリオ" w:hAnsi="メイリオ"/>
          <w:szCs w:val="21"/>
        </w:rPr>
        <w:t>の</w:t>
      </w:r>
      <w:r w:rsidR="00BA1D9A">
        <w:rPr>
          <w:rFonts w:ascii="メイリオ" w:eastAsia="メイリオ" w:hAnsi="メイリオ" w:hint="eastAsia"/>
          <w:szCs w:val="21"/>
        </w:rPr>
        <w:t>新しい学びの創出及び</w:t>
      </w:r>
      <w:r w:rsidR="00F02040" w:rsidRPr="009F791B">
        <w:rPr>
          <w:rFonts w:ascii="メイリオ" w:eastAsia="メイリオ" w:hAnsi="メイリオ"/>
          <w:szCs w:val="21"/>
        </w:rPr>
        <w:t>推進普及を</w:t>
      </w:r>
      <w:r>
        <w:rPr>
          <w:rFonts w:ascii="メイリオ" w:eastAsia="メイリオ" w:hAnsi="メイリオ" w:hint="eastAsia"/>
          <w:szCs w:val="21"/>
        </w:rPr>
        <w:t>目指すため、次</w:t>
      </w:r>
      <w:r w:rsidR="00F02040" w:rsidRPr="009F791B">
        <w:rPr>
          <w:rFonts w:ascii="メイリオ" w:eastAsia="メイリオ" w:hAnsi="メイリオ"/>
          <w:szCs w:val="21"/>
        </w:rPr>
        <w:t>の観点を意見交流します。</w:t>
      </w:r>
    </w:p>
    <w:p w14:paraId="2D99E64F" w14:textId="76099F4E" w:rsidR="00B607D0" w:rsidRPr="00B607D0" w:rsidRDefault="00B607D0" w:rsidP="00B607D0">
      <w:pPr>
        <w:spacing w:line="300" w:lineRule="exact"/>
        <w:ind w:leftChars="369" w:left="890" w:hangingChars="100" w:hanging="190"/>
        <w:rPr>
          <w:rFonts w:ascii="メイリオ" w:eastAsia="メイリオ" w:hAnsi="メイリオ"/>
          <w:szCs w:val="21"/>
        </w:rPr>
      </w:pPr>
      <w:r w:rsidRPr="00B607D0">
        <w:rPr>
          <w:rFonts w:ascii="メイリオ" w:eastAsia="メイリオ" w:hAnsi="メイリオ" w:hint="eastAsia"/>
          <w:szCs w:val="21"/>
        </w:rPr>
        <w:t>①　地域</w:t>
      </w:r>
      <w:r w:rsidR="00CF05E1">
        <w:rPr>
          <w:rFonts w:ascii="メイリオ" w:eastAsia="メイリオ" w:hAnsi="メイリオ" w:hint="eastAsia"/>
          <w:szCs w:val="21"/>
        </w:rPr>
        <w:t>の</w:t>
      </w:r>
      <w:r w:rsidRPr="00B607D0">
        <w:rPr>
          <w:rFonts w:ascii="メイリオ" w:eastAsia="メイリオ" w:hAnsi="メイリオ" w:hint="eastAsia"/>
          <w:szCs w:val="21"/>
        </w:rPr>
        <w:t>社会</w:t>
      </w:r>
      <w:r w:rsidR="0094760D">
        <w:rPr>
          <w:rFonts w:ascii="メイリオ" w:eastAsia="メイリオ" w:hAnsi="メイリオ" w:hint="eastAsia"/>
          <w:szCs w:val="21"/>
        </w:rPr>
        <w:t>課題</w:t>
      </w:r>
      <w:r w:rsidRPr="00B607D0">
        <w:rPr>
          <w:rFonts w:ascii="メイリオ" w:eastAsia="メイリオ" w:hAnsi="メイリオ" w:hint="eastAsia"/>
          <w:szCs w:val="21"/>
        </w:rPr>
        <w:t>や</w:t>
      </w:r>
      <w:r w:rsidR="006118E8">
        <w:rPr>
          <w:rFonts w:ascii="メイリオ" w:eastAsia="メイリオ" w:hAnsi="メイリオ" w:hint="eastAsia"/>
          <w:szCs w:val="21"/>
        </w:rPr>
        <w:t>SDGs</w:t>
      </w:r>
      <w:r w:rsidR="00CF05E1">
        <w:rPr>
          <w:rFonts w:ascii="メイリオ" w:eastAsia="メイリオ" w:hAnsi="メイリオ" w:hint="eastAsia"/>
          <w:szCs w:val="21"/>
        </w:rPr>
        <w:t>などを</w:t>
      </w:r>
      <w:r w:rsidRPr="00B607D0">
        <w:rPr>
          <w:rFonts w:ascii="メイリオ" w:eastAsia="メイリオ" w:hAnsi="メイリオ" w:hint="eastAsia"/>
          <w:szCs w:val="21"/>
        </w:rPr>
        <w:t>テーマに</w:t>
      </w:r>
      <w:r>
        <w:rPr>
          <w:rFonts w:ascii="メイリオ" w:eastAsia="メイリオ" w:hAnsi="メイリオ" w:hint="eastAsia"/>
          <w:szCs w:val="21"/>
        </w:rPr>
        <w:t>、</w:t>
      </w:r>
      <w:r w:rsidR="006118E8">
        <w:rPr>
          <w:rFonts w:ascii="メイリオ" w:eastAsia="メイリオ" w:hAnsi="メイリオ" w:hint="eastAsia"/>
          <w:szCs w:val="21"/>
        </w:rPr>
        <w:t>学修者</w:t>
      </w:r>
      <w:r w:rsidR="00E879CD">
        <w:rPr>
          <w:rFonts w:ascii="メイリオ" w:eastAsia="メイリオ" w:hAnsi="メイリオ" w:hint="eastAsia"/>
          <w:szCs w:val="21"/>
        </w:rPr>
        <w:t>の可能性を伸長する</w:t>
      </w:r>
      <w:r w:rsidR="00CF05E1">
        <w:rPr>
          <w:rFonts w:ascii="メイリオ" w:eastAsia="メイリオ" w:hAnsi="メイリオ" w:hint="eastAsia"/>
          <w:szCs w:val="21"/>
        </w:rPr>
        <w:t>教育</w:t>
      </w:r>
      <w:r w:rsidR="00E879CD">
        <w:rPr>
          <w:rFonts w:ascii="メイリオ" w:eastAsia="メイリオ" w:hAnsi="メイリオ" w:hint="eastAsia"/>
          <w:szCs w:val="21"/>
        </w:rPr>
        <w:t>への転換</w:t>
      </w:r>
      <w:r w:rsidR="00CF05E1">
        <w:rPr>
          <w:rFonts w:ascii="メイリオ" w:eastAsia="メイリオ" w:hAnsi="メイリオ" w:hint="eastAsia"/>
          <w:szCs w:val="21"/>
        </w:rPr>
        <w:t>、</w:t>
      </w:r>
      <w:r w:rsidRPr="00B607D0">
        <w:rPr>
          <w:rFonts w:ascii="メイリオ" w:eastAsia="メイリオ" w:hAnsi="メイリオ" w:hint="eastAsia"/>
          <w:szCs w:val="21"/>
        </w:rPr>
        <w:t>遠隔と対面を</w:t>
      </w:r>
      <w:r w:rsidR="00CF05E1" w:rsidRPr="00B607D0">
        <w:rPr>
          <w:rFonts w:ascii="メイリオ" w:eastAsia="メイリオ" w:hAnsi="メイリオ" w:hint="eastAsia"/>
          <w:szCs w:val="21"/>
        </w:rPr>
        <w:t>効果的</w:t>
      </w:r>
      <w:r w:rsidR="00CF05E1">
        <w:rPr>
          <w:rFonts w:ascii="メイリオ" w:eastAsia="メイリオ" w:hAnsi="メイリオ" w:hint="eastAsia"/>
          <w:szCs w:val="21"/>
        </w:rPr>
        <w:t>に</w:t>
      </w:r>
      <w:r w:rsidRPr="00B607D0">
        <w:rPr>
          <w:rFonts w:ascii="メイリオ" w:eastAsia="メイリオ" w:hAnsi="メイリオ" w:hint="eastAsia"/>
          <w:szCs w:val="21"/>
        </w:rPr>
        <w:t>組み合わせた</w:t>
      </w:r>
      <w:r w:rsidR="00CF05E1" w:rsidRPr="00CF05E1">
        <w:rPr>
          <w:rFonts w:ascii="メイリオ" w:eastAsia="メイリオ" w:hAnsi="メイリオ" w:hint="eastAsia"/>
          <w:szCs w:val="21"/>
        </w:rPr>
        <w:t>問題発見・</w:t>
      </w:r>
      <w:r w:rsidR="00C7688D">
        <w:rPr>
          <w:rFonts w:ascii="メイリオ" w:eastAsia="メイリオ" w:hAnsi="メイリオ" w:hint="eastAsia"/>
          <w:szCs w:val="21"/>
        </w:rPr>
        <w:t>課題</w:t>
      </w:r>
      <w:r w:rsidR="00CF05E1" w:rsidRPr="00CF05E1">
        <w:rPr>
          <w:rFonts w:ascii="メイリオ" w:eastAsia="メイリオ" w:hAnsi="メイリオ" w:hint="eastAsia"/>
          <w:szCs w:val="21"/>
        </w:rPr>
        <w:t>解決型</w:t>
      </w:r>
      <w:r w:rsidR="00CF05E1">
        <w:rPr>
          <w:rFonts w:ascii="メイリオ" w:eastAsia="メイリオ" w:hAnsi="メイリオ" w:hint="eastAsia"/>
          <w:szCs w:val="21"/>
        </w:rPr>
        <w:t>教育</w:t>
      </w:r>
      <w:r w:rsidR="00CF05E1" w:rsidRPr="00CF05E1">
        <w:rPr>
          <w:rFonts w:ascii="メイリオ" w:eastAsia="メイリオ" w:hAnsi="メイリオ" w:hint="eastAsia"/>
          <w:szCs w:val="21"/>
        </w:rPr>
        <w:t>(PBL)</w:t>
      </w:r>
      <w:r w:rsidRPr="00B607D0">
        <w:rPr>
          <w:rFonts w:ascii="メイリオ" w:eastAsia="メイリオ" w:hAnsi="メイリオ" w:hint="eastAsia"/>
          <w:szCs w:val="21"/>
        </w:rPr>
        <w:t>の工夫と課題、戦略</w:t>
      </w:r>
      <w:r w:rsidR="00CF05E1">
        <w:rPr>
          <w:rFonts w:ascii="メイリオ" w:eastAsia="メイリオ" w:hAnsi="メイリオ" w:hint="eastAsia"/>
          <w:szCs w:val="21"/>
        </w:rPr>
        <w:t>を</w:t>
      </w:r>
      <w:r w:rsidRPr="00B607D0">
        <w:rPr>
          <w:rFonts w:ascii="メイリオ" w:eastAsia="メイリオ" w:hAnsi="メイリオ" w:hint="eastAsia"/>
          <w:szCs w:val="21"/>
        </w:rPr>
        <w:t>研究します。</w:t>
      </w:r>
    </w:p>
    <w:p w14:paraId="21F4674B" w14:textId="0A6CE6FA" w:rsidR="00B607D0" w:rsidRPr="00B607D0" w:rsidRDefault="00B607D0" w:rsidP="00B607D0">
      <w:pPr>
        <w:spacing w:line="300" w:lineRule="exact"/>
        <w:ind w:leftChars="369" w:left="890" w:hangingChars="100" w:hanging="190"/>
        <w:rPr>
          <w:rFonts w:ascii="メイリオ" w:eastAsia="メイリオ" w:hAnsi="メイリオ"/>
          <w:szCs w:val="21"/>
        </w:rPr>
      </w:pPr>
      <w:r w:rsidRPr="00B607D0">
        <w:rPr>
          <w:rFonts w:ascii="メイリオ" w:eastAsia="メイリオ" w:hAnsi="メイリオ" w:hint="eastAsia"/>
          <w:szCs w:val="21"/>
        </w:rPr>
        <w:t>②　ネット上で多分野の知識を組み合わせ、知の創造を訓練する授業モデルの可能性を研究します。</w:t>
      </w:r>
    </w:p>
    <w:p w14:paraId="760C800A" w14:textId="2E5AAC20" w:rsidR="00B607D0" w:rsidRPr="00B607D0" w:rsidRDefault="00B607D0" w:rsidP="00B607D0">
      <w:pPr>
        <w:spacing w:line="300" w:lineRule="exact"/>
        <w:ind w:leftChars="369" w:left="890" w:hangingChars="100" w:hanging="190"/>
        <w:rPr>
          <w:rFonts w:ascii="メイリオ" w:eastAsia="メイリオ" w:hAnsi="メイリオ"/>
          <w:szCs w:val="21"/>
        </w:rPr>
      </w:pPr>
      <w:r w:rsidRPr="00B607D0">
        <w:rPr>
          <w:rFonts w:ascii="メイリオ" w:eastAsia="メイリオ" w:hAnsi="メイリオ" w:hint="eastAsia"/>
          <w:szCs w:val="21"/>
        </w:rPr>
        <w:t xml:space="preserve">③　</w:t>
      </w:r>
      <w:r w:rsidR="00071C1E">
        <w:rPr>
          <w:rFonts w:ascii="メイリオ" w:eastAsia="メイリオ" w:hAnsi="メイリオ" w:hint="eastAsia"/>
          <w:szCs w:val="21"/>
        </w:rPr>
        <w:t>対面と遠隔の複合形態による</w:t>
      </w:r>
      <w:r w:rsidR="00071C1E" w:rsidRPr="00B607D0">
        <w:rPr>
          <w:rFonts w:ascii="メイリオ" w:eastAsia="メイリオ" w:hAnsi="メイリオ" w:hint="eastAsia"/>
          <w:szCs w:val="21"/>
        </w:rPr>
        <w:t>学修</w:t>
      </w:r>
      <w:r w:rsidR="00071C1E" w:rsidRPr="00E879CD">
        <w:rPr>
          <w:rFonts w:ascii="メイリオ" w:eastAsia="メイリオ" w:hAnsi="メイリオ" w:hint="eastAsia"/>
          <w:szCs w:val="21"/>
        </w:rPr>
        <w:t>プ</w:t>
      </w:r>
      <w:r w:rsidR="00E879CD" w:rsidRPr="00E879CD">
        <w:rPr>
          <w:rFonts w:ascii="メイリオ" w:eastAsia="メイリオ" w:hAnsi="メイリオ" w:hint="eastAsia"/>
          <w:szCs w:val="21"/>
        </w:rPr>
        <w:t>ラットフォーム</w:t>
      </w:r>
      <w:r w:rsidRPr="00B607D0">
        <w:rPr>
          <w:rFonts w:ascii="メイリオ" w:eastAsia="メイリオ" w:hAnsi="メイリオ" w:hint="eastAsia"/>
          <w:szCs w:val="21"/>
        </w:rPr>
        <w:t>に必要な機能と</w:t>
      </w:r>
      <w:r w:rsidR="00FD5DDA" w:rsidRPr="00FD5DDA">
        <w:rPr>
          <w:rFonts w:ascii="メイリオ" w:eastAsia="メイリオ" w:hAnsi="メイリオ" w:hint="eastAsia"/>
          <w:szCs w:val="21"/>
        </w:rPr>
        <w:t>課題</w:t>
      </w:r>
      <w:r w:rsidRPr="00B607D0">
        <w:rPr>
          <w:rFonts w:ascii="メイリオ" w:eastAsia="メイリオ" w:hAnsi="メイリオ" w:hint="eastAsia"/>
          <w:szCs w:val="21"/>
        </w:rPr>
        <w:t>について整理します。</w:t>
      </w:r>
    </w:p>
    <w:p w14:paraId="53E452D1" w14:textId="2616A96A" w:rsidR="00F02040" w:rsidRPr="009F791B" w:rsidRDefault="00B607D0" w:rsidP="00007002">
      <w:pPr>
        <w:spacing w:line="300" w:lineRule="exact"/>
        <w:ind w:leftChars="369" w:left="890" w:hangingChars="100" w:hanging="190"/>
        <w:rPr>
          <w:rFonts w:ascii="メイリオ" w:eastAsia="メイリオ" w:hAnsi="メイリオ"/>
          <w:szCs w:val="21"/>
        </w:rPr>
      </w:pPr>
      <w:r w:rsidRPr="00B607D0">
        <w:rPr>
          <w:rFonts w:ascii="メイリオ" w:eastAsia="メイリオ" w:hAnsi="メイリオ" w:hint="eastAsia"/>
          <w:szCs w:val="21"/>
        </w:rPr>
        <w:t xml:space="preserve">④　</w:t>
      </w:r>
      <w:r w:rsidR="00007002" w:rsidRPr="00007002">
        <w:rPr>
          <w:rFonts w:ascii="メイリオ" w:eastAsia="メイリオ" w:hAnsi="メイリオ" w:hint="eastAsia"/>
          <w:szCs w:val="21"/>
        </w:rPr>
        <w:t>クラウドを活用した</w:t>
      </w:r>
      <w:r w:rsidRPr="00B607D0">
        <w:rPr>
          <w:rFonts w:ascii="メイリオ" w:eastAsia="メイリオ" w:hAnsi="メイリオ" w:hint="eastAsia"/>
          <w:szCs w:val="21"/>
        </w:rPr>
        <w:t>ビデオ試問による思考力等の点検・評価・助言モデル構想のニーズを確認し、学生に点検評価の結果をフィードバックする仕組みの実現可能性について研究します。</w:t>
      </w:r>
      <w:r w:rsidR="00F02040" w:rsidRPr="009F791B">
        <w:rPr>
          <w:rFonts w:ascii="メイリオ" w:eastAsia="メイリオ" w:hAnsi="メイリオ"/>
          <w:szCs w:val="21"/>
        </w:rPr>
        <w:t xml:space="preserve"> </w:t>
      </w:r>
    </w:p>
    <w:p w14:paraId="2768BABA" w14:textId="77777777" w:rsidR="00F02040" w:rsidRPr="009F791B" w:rsidRDefault="00F02040" w:rsidP="00C04BD7">
      <w:pPr>
        <w:spacing w:line="340" w:lineRule="exact"/>
        <w:ind w:leftChars="400" w:left="949" w:hangingChars="100" w:hanging="190"/>
        <w:rPr>
          <w:rFonts w:ascii="メイリオ" w:eastAsia="メイリオ" w:hAnsi="メイリオ"/>
          <w:szCs w:val="21"/>
        </w:rPr>
      </w:pPr>
    </w:p>
    <w:p w14:paraId="77D04244" w14:textId="11932106" w:rsidR="00F02040" w:rsidRPr="009F791B" w:rsidRDefault="00F02040" w:rsidP="00671F2A">
      <w:pPr>
        <w:spacing w:line="300" w:lineRule="exact"/>
        <w:ind w:firstLineChars="100" w:firstLine="190"/>
        <w:rPr>
          <w:rFonts w:ascii="メイリオ" w:eastAsia="メイリオ" w:hAnsi="メイリオ"/>
          <w:b/>
        </w:rPr>
      </w:pPr>
      <w:r w:rsidRPr="009F791B">
        <w:rPr>
          <w:rFonts w:ascii="メイリオ" w:eastAsia="メイリオ" w:hAnsi="メイリオ"/>
          <w:b/>
        </w:rPr>
        <w:t xml:space="preserve">３．プログラム　</w:t>
      </w:r>
    </w:p>
    <w:p w14:paraId="72D4D0A7" w14:textId="05568E26" w:rsidR="00F02040" w:rsidRPr="009F791B" w:rsidRDefault="00F02040" w:rsidP="00A83A48">
      <w:pPr>
        <w:pStyle w:val="a7"/>
        <w:spacing w:line="300" w:lineRule="exact"/>
        <w:ind w:leftChars="9" w:left="17" w:firstLineChars="100" w:firstLine="190"/>
        <w:jc w:val="left"/>
        <w:rPr>
          <w:rFonts w:ascii="メイリオ" w:eastAsia="メイリオ" w:hAnsi="メイリオ"/>
        </w:rPr>
      </w:pPr>
      <w:r w:rsidRPr="009F791B">
        <w:rPr>
          <w:rFonts w:ascii="メイリオ" w:eastAsia="メイリオ" w:hAnsi="メイリオ"/>
        </w:rPr>
        <w:t xml:space="preserve">（１）開催趣旨の説明　</w:t>
      </w:r>
    </w:p>
    <w:p w14:paraId="695583E9" w14:textId="1D0EB685" w:rsidR="00F02040" w:rsidRPr="009F791B" w:rsidRDefault="00F02040" w:rsidP="00671F2A">
      <w:pPr>
        <w:pStyle w:val="a7"/>
        <w:spacing w:line="300" w:lineRule="exact"/>
        <w:ind w:leftChars="9" w:left="17" w:firstLineChars="100" w:firstLine="190"/>
        <w:jc w:val="left"/>
        <w:rPr>
          <w:rFonts w:ascii="メイリオ" w:eastAsia="メイリオ" w:hAnsi="メイリオ"/>
        </w:rPr>
      </w:pPr>
      <w:r w:rsidRPr="009F791B">
        <w:rPr>
          <w:rFonts w:ascii="メイリオ" w:eastAsia="メイリオ" w:hAnsi="メイリオ"/>
        </w:rPr>
        <w:t>（２）アクティブ・ラーニングの話題提供</w:t>
      </w:r>
    </w:p>
    <w:p w14:paraId="10B27B8E" w14:textId="77777777" w:rsidR="00F02040" w:rsidRPr="009F791B" w:rsidRDefault="00F02040" w:rsidP="004944A1">
      <w:pPr>
        <w:pStyle w:val="a7"/>
        <w:spacing w:line="60" w:lineRule="exact"/>
        <w:ind w:leftChars="9" w:left="17" w:firstLineChars="100" w:firstLine="190"/>
        <w:jc w:val="left"/>
        <w:rPr>
          <w:rFonts w:ascii="メイリオ" w:eastAsia="メイリオ" w:hAnsi="メイリオ"/>
        </w:rPr>
      </w:pPr>
    </w:p>
    <w:p w14:paraId="5533B0B0" w14:textId="33B0A1B8" w:rsidR="004266A3" w:rsidRPr="009F791B" w:rsidRDefault="00F02040" w:rsidP="004266A3">
      <w:pPr>
        <w:spacing w:line="280" w:lineRule="exact"/>
        <w:ind w:firstLineChars="399" w:firstLine="757"/>
        <w:jc w:val="left"/>
        <w:rPr>
          <w:rFonts w:ascii="メイリオ" w:eastAsia="メイリオ" w:hAnsi="メイリオ"/>
          <w:szCs w:val="21"/>
        </w:rPr>
      </w:pPr>
      <w:r w:rsidRPr="00660087">
        <w:rPr>
          <w:rFonts w:ascii="メイリオ" w:eastAsia="メイリオ" w:hAnsi="メイリオ" w:cs="ＭＳ 明朝" w:hint="eastAsia"/>
          <w:szCs w:val="21"/>
        </w:rPr>
        <w:t>①</w:t>
      </w:r>
      <w:r w:rsidRPr="00660087">
        <w:rPr>
          <w:rFonts w:ascii="メイリオ" w:eastAsia="メイリオ" w:hAnsi="メイリオ"/>
          <w:szCs w:val="21"/>
        </w:rPr>
        <w:t xml:space="preserve">　</w:t>
      </w:r>
      <w:r w:rsidR="00D41C77">
        <w:rPr>
          <w:rFonts w:ascii="メイリオ" w:eastAsia="メイリオ" w:hAnsi="メイリオ" w:hint="eastAsia"/>
          <w:szCs w:val="21"/>
        </w:rPr>
        <w:t>栄養学</w:t>
      </w:r>
      <w:r w:rsidR="004266A3" w:rsidRPr="009F791B">
        <w:rPr>
          <w:rFonts w:ascii="メイリオ" w:eastAsia="メイリオ" w:hAnsi="メイリオ"/>
          <w:szCs w:val="21"/>
        </w:rPr>
        <w:t>分野</w:t>
      </w:r>
    </w:p>
    <w:p w14:paraId="3B0E3D8F" w14:textId="3B61CFD8" w:rsidR="004266A3" w:rsidRDefault="004266A3" w:rsidP="004266A3">
      <w:pPr>
        <w:spacing w:line="280" w:lineRule="exact"/>
        <w:ind w:leftChars="500" w:left="949" w:firstLineChars="43" w:firstLine="82"/>
        <w:jc w:val="left"/>
        <w:rPr>
          <w:rFonts w:ascii="メイリオ" w:eastAsia="メイリオ" w:hAnsi="メイリオ"/>
          <w:szCs w:val="21"/>
        </w:rPr>
      </w:pPr>
      <w:r w:rsidRPr="009F791B">
        <w:rPr>
          <w:rFonts w:ascii="メイリオ" w:eastAsia="メイリオ" w:hAnsi="メイリオ"/>
          <w:szCs w:val="21"/>
        </w:rPr>
        <w:t>「</w:t>
      </w:r>
      <w:r w:rsidR="00346CB9">
        <w:rPr>
          <w:rFonts w:ascii="メイリオ" w:eastAsia="メイリオ" w:hAnsi="メイリオ" w:hint="eastAsia"/>
          <w:szCs w:val="21"/>
        </w:rPr>
        <w:t>反転授業で興味・関心をリクエストし、学修意欲の向上を目指す遠隔講義の取組み</w:t>
      </w:r>
      <w:r w:rsidRPr="009F791B">
        <w:rPr>
          <w:rFonts w:ascii="メイリオ" w:eastAsia="メイリオ" w:hAnsi="メイリオ"/>
          <w:szCs w:val="21"/>
        </w:rPr>
        <w:t>」</w:t>
      </w:r>
    </w:p>
    <w:p w14:paraId="5918694C" w14:textId="4433F737" w:rsidR="00614BF3" w:rsidRDefault="004266A3" w:rsidP="004937A2">
      <w:pPr>
        <w:spacing w:line="280" w:lineRule="exact"/>
        <w:ind w:leftChars="543" w:left="1030" w:rightChars="-105" w:right="-199"/>
        <w:jc w:val="left"/>
        <w:rPr>
          <w:rFonts w:ascii="メイリオ" w:eastAsia="メイリオ" w:hAnsi="メイリオ"/>
          <w:szCs w:val="21"/>
        </w:rPr>
      </w:pPr>
      <w:r>
        <w:rPr>
          <w:rFonts w:ascii="メイリオ" w:eastAsia="メイリオ" w:hAnsi="メイリオ" w:hint="eastAsia"/>
          <w:szCs w:val="21"/>
        </w:rPr>
        <w:t xml:space="preserve">　</w:t>
      </w:r>
      <w:r w:rsidR="00F07586">
        <w:rPr>
          <w:rFonts w:ascii="メイリオ" w:eastAsia="メイリオ" w:hAnsi="メイリオ" w:hint="eastAsia"/>
          <w:szCs w:val="21"/>
        </w:rPr>
        <w:t>知識・興味不足による学修意欲の低下が進行している</w:t>
      </w:r>
      <w:r w:rsidR="00160E4E">
        <w:rPr>
          <w:rFonts w:ascii="メイリオ" w:eastAsia="メイリオ" w:hAnsi="メイリオ" w:hint="eastAsia"/>
          <w:szCs w:val="21"/>
        </w:rPr>
        <w:t>食品学総論</w:t>
      </w:r>
      <w:r w:rsidR="00F07586">
        <w:rPr>
          <w:rFonts w:ascii="メイリオ" w:eastAsia="メイリオ" w:hAnsi="メイリオ" w:hint="eastAsia"/>
          <w:szCs w:val="21"/>
        </w:rPr>
        <w:t>を改善するため、</w:t>
      </w:r>
      <w:r w:rsidR="00F07586" w:rsidRPr="004937A2">
        <w:rPr>
          <w:rFonts w:ascii="メイリオ" w:eastAsia="メイリオ" w:hAnsi="メイリオ" w:hint="eastAsia"/>
          <w:szCs w:val="21"/>
        </w:rPr>
        <w:t>教科書</w:t>
      </w:r>
      <w:r w:rsidR="00F07586">
        <w:rPr>
          <w:rFonts w:ascii="メイリオ" w:eastAsia="メイリオ" w:hAnsi="メイリオ" w:hint="eastAsia"/>
          <w:szCs w:val="21"/>
        </w:rPr>
        <w:t>を用いた予習解説動画</w:t>
      </w:r>
      <w:r w:rsidR="00F07586" w:rsidRPr="00F07586">
        <w:rPr>
          <w:rFonts w:ascii="メイリオ" w:eastAsia="メイリオ" w:hAnsi="メイリオ" w:hint="eastAsia"/>
          <w:szCs w:val="21"/>
        </w:rPr>
        <w:t>による事前オンデマンド学習</w:t>
      </w:r>
      <w:r w:rsidR="00F07586">
        <w:rPr>
          <w:rFonts w:ascii="メイリオ" w:eastAsia="メイリオ" w:hAnsi="メイリオ" w:hint="eastAsia"/>
          <w:szCs w:val="21"/>
        </w:rPr>
        <w:t>で</w:t>
      </w:r>
      <w:r w:rsidR="00F07586" w:rsidRPr="00F07586">
        <w:rPr>
          <w:rFonts w:ascii="メイリオ" w:eastAsia="メイリオ" w:hAnsi="メイリオ" w:hint="eastAsia"/>
          <w:szCs w:val="21"/>
        </w:rPr>
        <w:t>、重点的</w:t>
      </w:r>
      <w:r w:rsidR="00F07586">
        <w:rPr>
          <w:rFonts w:ascii="メイリオ" w:eastAsia="メイリオ" w:hAnsi="メイリオ" w:hint="eastAsia"/>
          <w:szCs w:val="21"/>
        </w:rPr>
        <w:t>な説明や</w:t>
      </w:r>
      <w:r w:rsidR="00F07586" w:rsidRPr="00F07586">
        <w:rPr>
          <w:rFonts w:ascii="メイリオ" w:eastAsia="メイリオ" w:hAnsi="メイリオ" w:hint="eastAsia"/>
          <w:szCs w:val="21"/>
        </w:rPr>
        <w:t>興味を持っ</w:t>
      </w:r>
      <w:r w:rsidR="00F07586">
        <w:rPr>
          <w:rFonts w:ascii="メイリオ" w:eastAsia="メイリオ" w:hAnsi="メイリオ" w:hint="eastAsia"/>
          <w:szCs w:val="21"/>
        </w:rPr>
        <w:t>た点</w:t>
      </w:r>
      <w:r w:rsidR="00F07586" w:rsidRPr="00F07586">
        <w:rPr>
          <w:rFonts w:ascii="メイリオ" w:eastAsia="メイリオ" w:hAnsi="メイリオ" w:hint="eastAsia"/>
          <w:szCs w:val="21"/>
        </w:rPr>
        <w:t>を</w:t>
      </w:r>
      <w:r w:rsidR="0036195B">
        <w:rPr>
          <w:rFonts w:ascii="メイリオ" w:eastAsia="メイリオ" w:hAnsi="メイリオ" w:hint="eastAsia"/>
          <w:szCs w:val="21"/>
        </w:rPr>
        <w:t>掲示板に書き出させ授業中に解説することで、学生の</w:t>
      </w:r>
      <w:r w:rsidR="0036195B" w:rsidRPr="004937A2">
        <w:rPr>
          <w:rFonts w:ascii="メイリオ" w:eastAsia="メイリオ" w:hAnsi="メイリオ" w:hint="eastAsia"/>
          <w:szCs w:val="21"/>
        </w:rPr>
        <w:t>目的意識や</w:t>
      </w:r>
      <w:r w:rsidR="0036195B">
        <w:rPr>
          <w:rFonts w:ascii="メイリオ" w:eastAsia="メイリオ" w:hAnsi="メイリオ" w:hint="eastAsia"/>
          <w:szCs w:val="21"/>
        </w:rPr>
        <w:t>理解度が大幅に向上した取組みを紹介します。</w:t>
      </w:r>
    </w:p>
    <w:p w14:paraId="6FE17841" w14:textId="6E996B4F" w:rsidR="004266A3" w:rsidRPr="009F791B" w:rsidRDefault="00D41C77" w:rsidP="00440166">
      <w:pPr>
        <w:spacing w:line="280" w:lineRule="exact"/>
        <w:ind w:rightChars="-105" w:right="-199" w:firstLineChars="2000" w:firstLine="3795"/>
        <w:jc w:val="left"/>
        <w:rPr>
          <w:rFonts w:ascii="メイリオ" w:eastAsia="メイリオ" w:hAnsi="メイリオ"/>
          <w:szCs w:val="21"/>
        </w:rPr>
      </w:pPr>
      <w:r>
        <w:rPr>
          <w:rFonts w:ascii="メイリオ" w:eastAsia="メイリオ" w:hAnsi="メイリオ" w:hint="eastAsia"/>
          <w:szCs w:val="21"/>
        </w:rPr>
        <w:t>中京</w:t>
      </w:r>
      <w:r w:rsidR="004266A3">
        <w:rPr>
          <w:rFonts w:ascii="メイリオ" w:eastAsia="メイリオ" w:hAnsi="メイリオ" w:hint="eastAsia"/>
          <w:szCs w:val="21"/>
        </w:rPr>
        <w:t>学院</w:t>
      </w:r>
      <w:r w:rsidR="00440166">
        <w:rPr>
          <w:rFonts w:ascii="メイリオ" w:eastAsia="メイリオ" w:hAnsi="メイリオ" w:hint="eastAsia"/>
          <w:szCs w:val="21"/>
        </w:rPr>
        <w:t>大学</w:t>
      </w:r>
      <w:r>
        <w:rPr>
          <w:rFonts w:ascii="メイリオ" w:eastAsia="メイリオ" w:hAnsi="メイリオ" w:hint="eastAsia"/>
          <w:szCs w:val="21"/>
        </w:rPr>
        <w:t>短期</w:t>
      </w:r>
      <w:r w:rsidR="004266A3" w:rsidRPr="00155231">
        <w:rPr>
          <w:rFonts w:ascii="メイリオ" w:eastAsia="メイリオ" w:hAnsi="メイリオ" w:hint="eastAsia"/>
          <w:szCs w:val="21"/>
        </w:rPr>
        <w:t>大学</w:t>
      </w:r>
      <w:r>
        <w:rPr>
          <w:rFonts w:ascii="メイリオ" w:eastAsia="メイリオ" w:hAnsi="メイリオ" w:hint="eastAsia"/>
          <w:szCs w:val="21"/>
        </w:rPr>
        <w:t>部健康栄養学科准</w:t>
      </w:r>
      <w:r w:rsidR="004266A3" w:rsidRPr="00155231">
        <w:rPr>
          <w:rFonts w:ascii="メイリオ" w:eastAsia="メイリオ" w:hAnsi="メイリオ" w:hint="eastAsia"/>
          <w:szCs w:val="21"/>
        </w:rPr>
        <w:t>教授</w:t>
      </w:r>
      <w:r w:rsidR="004266A3">
        <w:rPr>
          <w:rFonts w:ascii="メイリオ" w:eastAsia="メイリオ" w:hAnsi="メイリオ" w:hint="eastAsia"/>
          <w:szCs w:val="21"/>
        </w:rPr>
        <w:t xml:space="preserve">　</w:t>
      </w:r>
      <w:r w:rsidR="00C7550C">
        <w:rPr>
          <w:rFonts w:ascii="メイリオ" w:eastAsia="メイリオ" w:hAnsi="メイリオ" w:hint="eastAsia"/>
          <w:szCs w:val="21"/>
        </w:rPr>
        <w:t xml:space="preserve"> </w:t>
      </w:r>
      <w:r>
        <w:rPr>
          <w:rFonts w:ascii="メイリオ" w:eastAsia="メイリオ" w:hAnsi="メイリオ" w:hint="eastAsia"/>
          <w:szCs w:val="21"/>
        </w:rPr>
        <w:t>由良　　亮</w:t>
      </w:r>
      <w:r w:rsidR="004266A3">
        <w:rPr>
          <w:rFonts w:ascii="メイリオ" w:eastAsia="メイリオ" w:hAnsi="メイリオ" w:hint="eastAsia"/>
          <w:szCs w:val="21"/>
        </w:rPr>
        <w:t xml:space="preserve">　</w:t>
      </w:r>
      <w:r w:rsidR="004266A3" w:rsidRPr="009F791B">
        <w:rPr>
          <w:rFonts w:ascii="メイリオ" w:eastAsia="メイリオ" w:hAnsi="メイリオ"/>
          <w:szCs w:val="21"/>
        </w:rPr>
        <w:t>氏</w:t>
      </w:r>
    </w:p>
    <w:p w14:paraId="55AFF976" w14:textId="37CF3A05" w:rsidR="00F02040" w:rsidRPr="009F791B" w:rsidRDefault="00F02040" w:rsidP="004266A3">
      <w:pPr>
        <w:spacing w:line="280" w:lineRule="exact"/>
        <w:ind w:firstLineChars="400" w:firstLine="759"/>
        <w:jc w:val="left"/>
        <w:rPr>
          <w:rFonts w:ascii="メイリオ" w:eastAsia="メイリオ" w:hAnsi="メイリオ"/>
          <w:szCs w:val="21"/>
        </w:rPr>
      </w:pPr>
    </w:p>
    <w:p w14:paraId="3202453E" w14:textId="1788A84F" w:rsidR="004266A3" w:rsidRPr="009F791B" w:rsidRDefault="00F02040" w:rsidP="004266A3">
      <w:pPr>
        <w:spacing w:line="280" w:lineRule="exact"/>
        <w:ind w:firstLineChars="400" w:firstLine="759"/>
        <w:jc w:val="left"/>
        <w:rPr>
          <w:rFonts w:ascii="メイリオ" w:eastAsia="メイリオ" w:hAnsi="メイリオ"/>
          <w:szCs w:val="21"/>
        </w:rPr>
      </w:pPr>
      <w:r w:rsidRPr="009F791B">
        <w:rPr>
          <w:rFonts w:ascii="メイリオ" w:eastAsia="メイリオ" w:hAnsi="メイリオ" w:cs="ＭＳ 明朝" w:hint="eastAsia"/>
          <w:szCs w:val="21"/>
        </w:rPr>
        <w:t>②</w:t>
      </w:r>
      <w:r w:rsidRPr="009F791B">
        <w:rPr>
          <w:rFonts w:ascii="メイリオ" w:eastAsia="メイリオ" w:hAnsi="メイリオ"/>
          <w:szCs w:val="21"/>
        </w:rPr>
        <w:t xml:space="preserve">　</w:t>
      </w:r>
      <w:r w:rsidR="008D1960">
        <w:rPr>
          <w:rFonts w:ascii="メイリオ" w:eastAsia="メイリオ" w:hAnsi="メイリオ" w:hint="eastAsia"/>
          <w:bCs/>
          <w:szCs w:val="21"/>
        </w:rPr>
        <w:t>薬</w:t>
      </w:r>
      <w:r w:rsidR="004266A3" w:rsidRPr="0044036F">
        <w:rPr>
          <w:rFonts w:ascii="メイリオ" w:eastAsia="メイリオ" w:hAnsi="メイリオ" w:hint="eastAsia"/>
          <w:bCs/>
          <w:szCs w:val="21"/>
        </w:rPr>
        <w:t>学</w:t>
      </w:r>
      <w:r w:rsidR="004266A3" w:rsidRPr="009F791B">
        <w:rPr>
          <w:rFonts w:ascii="メイリオ" w:eastAsia="メイリオ" w:hAnsi="メイリオ"/>
          <w:szCs w:val="21"/>
        </w:rPr>
        <w:t>分野</w:t>
      </w:r>
    </w:p>
    <w:p w14:paraId="1C27343E" w14:textId="1F36CCD7" w:rsidR="004266A3" w:rsidRPr="009F791B" w:rsidRDefault="004266A3" w:rsidP="004266A3">
      <w:pPr>
        <w:spacing w:line="280" w:lineRule="exact"/>
        <w:ind w:firstLineChars="500" w:firstLine="949"/>
        <w:jc w:val="left"/>
        <w:rPr>
          <w:rFonts w:ascii="メイリオ" w:eastAsia="メイリオ" w:hAnsi="メイリオ"/>
          <w:szCs w:val="21"/>
        </w:rPr>
      </w:pPr>
      <w:r w:rsidRPr="009F791B">
        <w:rPr>
          <w:rFonts w:ascii="メイリオ" w:eastAsia="メイリオ" w:hAnsi="メイリオ"/>
          <w:szCs w:val="21"/>
        </w:rPr>
        <w:t>「</w:t>
      </w:r>
      <w:r w:rsidR="008D1960">
        <w:rPr>
          <w:rFonts w:ascii="メイリオ" w:eastAsia="メイリオ" w:hAnsi="メイリオ" w:hint="eastAsia"/>
          <w:szCs w:val="21"/>
        </w:rPr>
        <w:t>実務実習前後に</w:t>
      </w:r>
      <w:r w:rsidR="005F5579">
        <w:rPr>
          <w:rFonts w:ascii="メイリオ" w:eastAsia="メイリオ" w:hAnsi="メイリオ" w:hint="eastAsia"/>
          <w:szCs w:val="21"/>
        </w:rPr>
        <w:t>実施した</w:t>
      </w:r>
      <w:r w:rsidR="008D1960">
        <w:rPr>
          <w:rFonts w:ascii="メイリオ" w:eastAsia="メイリオ" w:hAnsi="メイリオ" w:hint="eastAsia"/>
          <w:szCs w:val="21"/>
        </w:rPr>
        <w:t>オンラインによる参加型学修の工夫、成果、課題の</w:t>
      </w:r>
      <w:r w:rsidR="005F5579">
        <w:rPr>
          <w:rFonts w:ascii="メイリオ" w:eastAsia="メイリオ" w:hAnsi="メイリオ" w:hint="eastAsia"/>
          <w:szCs w:val="21"/>
        </w:rPr>
        <w:t>報告</w:t>
      </w:r>
      <w:r w:rsidRPr="009F791B">
        <w:rPr>
          <w:rFonts w:ascii="メイリオ" w:eastAsia="メイリオ" w:hAnsi="メイリオ"/>
          <w:szCs w:val="21"/>
        </w:rPr>
        <w:t>」</w:t>
      </w:r>
    </w:p>
    <w:p w14:paraId="270BE466" w14:textId="77777777" w:rsidR="004266A3" w:rsidRPr="009F791B" w:rsidRDefault="004266A3" w:rsidP="004266A3">
      <w:pPr>
        <w:spacing w:line="40" w:lineRule="exact"/>
        <w:ind w:firstLineChars="500" w:firstLine="949"/>
        <w:jc w:val="left"/>
        <w:rPr>
          <w:rFonts w:ascii="メイリオ" w:eastAsia="メイリオ" w:hAnsi="メイリオ"/>
          <w:szCs w:val="21"/>
        </w:rPr>
      </w:pPr>
    </w:p>
    <w:p w14:paraId="0E45E789" w14:textId="44B91AE8" w:rsidR="004266A3" w:rsidRPr="009F791B" w:rsidRDefault="004266A3" w:rsidP="004266A3">
      <w:pPr>
        <w:spacing w:line="40" w:lineRule="exact"/>
        <w:ind w:firstLineChars="498" w:firstLine="945"/>
        <w:jc w:val="left"/>
        <w:rPr>
          <w:rFonts w:ascii="メイリオ" w:eastAsia="メイリオ" w:hAnsi="メイリオ"/>
          <w:szCs w:val="21"/>
        </w:rPr>
      </w:pPr>
      <w:r w:rsidRPr="009F791B">
        <w:rPr>
          <w:rFonts w:ascii="メイリオ" w:eastAsia="メイリオ" w:hAnsi="メイリオ"/>
          <w:szCs w:val="21"/>
        </w:rPr>
        <w:t xml:space="preserve">　</w:t>
      </w:r>
    </w:p>
    <w:p w14:paraId="2AD03B60" w14:textId="4720D55B" w:rsidR="004266A3" w:rsidRPr="009F791B" w:rsidRDefault="004266A3" w:rsidP="007B6A06">
      <w:pPr>
        <w:spacing w:line="280" w:lineRule="exact"/>
        <w:ind w:leftChars="498" w:left="945" w:rightChars="-179" w:right="-340"/>
        <w:jc w:val="left"/>
        <w:rPr>
          <w:rFonts w:ascii="メイリオ" w:eastAsia="メイリオ" w:hAnsi="メイリオ"/>
          <w:szCs w:val="21"/>
        </w:rPr>
      </w:pPr>
      <w:r w:rsidRPr="009F791B">
        <w:rPr>
          <w:rFonts w:ascii="メイリオ" w:eastAsia="メイリオ" w:hAnsi="メイリオ"/>
          <w:szCs w:val="21"/>
        </w:rPr>
        <w:t xml:space="preserve">　</w:t>
      </w:r>
      <w:r w:rsidR="005F5579">
        <w:rPr>
          <w:rFonts w:ascii="メイリオ" w:eastAsia="メイリオ" w:hAnsi="メイリオ" w:hint="eastAsia"/>
          <w:szCs w:val="21"/>
        </w:rPr>
        <w:t>｢薬剤師としての心構え｣,｢患者・生活者本位の視点｣を身に付ける</w:t>
      </w:r>
      <w:r w:rsidR="005F5579" w:rsidRPr="002C533B">
        <w:rPr>
          <w:rFonts w:ascii="メイリオ" w:eastAsia="メイリオ" w:hAnsi="メイリオ" w:hint="eastAsia"/>
          <w:szCs w:val="21"/>
        </w:rPr>
        <w:t>態</w:t>
      </w:r>
      <w:r w:rsidR="002C533B" w:rsidRPr="002C533B">
        <w:rPr>
          <w:rFonts w:ascii="メイリオ" w:eastAsia="メイリオ" w:hAnsi="メイリオ" w:hint="eastAsia"/>
          <w:szCs w:val="21"/>
        </w:rPr>
        <w:t>度教育</w:t>
      </w:r>
      <w:r w:rsidR="007B6A06">
        <w:rPr>
          <w:rFonts w:ascii="メイリオ" w:eastAsia="メイリオ" w:hAnsi="メイリオ" w:hint="eastAsia"/>
          <w:szCs w:val="21"/>
        </w:rPr>
        <w:t>として</w:t>
      </w:r>
      <w:r w:rsidR="007B6A06" w:rsidRPr="007B6A06">
        <w:rPr>
          <w:rFonts w:ascii="メイリオ" w:eastAsia="メイリオ" w:hAnsi="メイリオ" w:hint="eastAsia"/>
          <w:szCs w:val="21"/>
        </w:rPr>
        <w:t>参加型学修</w:t>
      </w:r>
      <w:r w:rsidR="005F5579">
        <w:rPr>
          <w:rFonts w:ascii="メイリオ" w:eastAsia="メイリオ" w:hAnsi="メイリオ" w:hint="eastAsia"/>
          <w:szCs w:val="21"/>
        </w:rPr>
        <w:t>を6年間学修</w:t>
      </w:r>
      <w:r w:rsidR="00C445BD">
        <w:rPr>
          <w:rFonts w:ascii="メイリオ" w:eastAsia="メイリオ" w:hAnsi="メイリオ" w:hint="eastAsia"/>
          <w:szCs w:val="21"/>
        </w:rPr>
        <w:t>しているが、これをオンラインで代替した</w:t>
      </w:r>
      <w:r w:rsidR="005F5579">
        <w:rPr>
          <w:rFonts w:ascii="メイリオ" w:eastAsia="メイリオ" w:hAnsi="メイリオ" w:hint="eastAsia"/>
          <w:szCs w:val="21"/>
        </w:rPr>
        <w:t>。5</w:t>
      </w:r>
      <w:r w:rsidR="007B6A06">
        <w:rPr>
          <w:rFonts w:ascii="メイリオ" w:eastAsia="メイリオ" w:hAnsi="メイリオ" w:hint="eastAsia"/>
          <w:szCs w:val="21"/>
        </w:rPr>
        <w:t>・</w:t>
      </w:r>
      <w:r w:rsidR="005F5579">
        <w:rPr>
          <w:rFonts w:ascii="メイリオ" w:eastAsia="メイリオ" w:hAnsi="メイリオ" w:hint="eastAsia"/>
          <w:szCs w:val="21"/>
        </w:rPr>
        <w:t>6年次では</w:t>
      </w:r>
      <w:r w:rsidR="00181319">
        <w:rPr>
          <w:rFonts w:ascii="メイリオ" w:eastAsia="メイリオ" w:hAnsi="メイリオ" w:hint="eastAsia"/>
          <w:szCs w:val="21"/>
        </w:rPr>
        <w:t>、</w:t>
      </w:r>
      <w:r w:rsidR="005F5579" w:rsidRPr="005F5579">
        <w:rPr>
          <w:rFonts w:ascii="メイリオ" w:eastAsia="メイリオ" w:hAnsi="メイリオ" w:hint="eastAsia"/>
          <w:szCs w:val="21"/>
        </w:rPr>
        <w:t>実務実習前後に</w:t>
      </w:r>
      <w:r w:rsidR="00181319">
        <w:rPr>
          <w:rFonts w:ascii="メイリオ" w:eastAsia="メイリオ" w:hAnsi="メイリオ" w:hint="eastAsia"/>
          <w:szCs w:val="21"/>
        </w:rPr>
        <w:t>LMSで個人ワークによる学生レポートの相互閲覧、グループワークによる他学生へのコメント投稿、</w:t>
      </w:r>
      <w:r w:rsidR="007B6A06">
        <w:rPr>
          <w:rFonts w:ascii="メイリオ" w:eastAsia="メイリオ" w:hAnsi="メイリオ" w:hint="eastAsia"/>
          <w:szCs w:val="21"/>
        </w:rPr>
        <w:t>テレビ会議によ</w:t>
      </w:r>
      <w:r w:rsidR="00C445BD">
        <w:rPr>
          <w:rFonts w:ascii="メイリオ" w:eastAsia="メイリオ" w:hAnsi="メイリオ" w:hint="eastAsia"/>
          <w:szCs w:val="21"/>
        </w:rPr>
        <w:t>る討論や</w:t>
      </w:r>
      <w:r w:rsidR="007B6A06">
        <w:rPr>
          <w:rFonts w:ascii="メイリオ" w:eastAsia="メイリオ" w:hAnsi="メイリオ" w:hint="eastAsia"/>
          <w:szCs w:val="21"/>
        </w:rPr>
        <w:t>発表の</w:t>
      </w:r>
      <w:r w:rsidR="007B6A06" w:rsidRPr="002C533B">
        <w:rPr>
          <w:rFonts w:ascii="メイリオ" w:eastAsia="メイリオ" w:hAnsi="メイリオ" w:hint="eastAsia"/>
          <w:szCs w:val="21"/>
        </w:rPr>
        <w:t>ハイブリッド</w:t>
      </w:r>
      <w:r w:rsidR="00C445BD">
        <w:rPr>
          <w:rFonts w:ascii="メイリオ" w:eastAsia="メイリオ" w:hAnsi="メイリオ" w:hint="eastAsia"/>
          <w:szCs w:val="21"/>
        </w:rPr>
        <w:t>な</w:t>
      </w:r>
      <w:r w:rsidR="007B6A06">
        <w:rPr>
          <w:rFonts w:ascii="メイリオ" w:eastAsia="メイリオ" w:hAnsi="メイリオ" w:hint="eastAsia"/>
          <w:szCs w:val="21"/>
        </w:rPr>
        <w:t>授業運営</w:t>
      </w:r>
      <w:r w:rsidR="00C445BD">
        <w:rPr>
          <w:rFonts w:ascii="メイリオ" w:eastAsia="メイリオ" w:hAnsi="メイリオ" w:hint="eastAsia"/>
          <w:szCs w:val="21"/>
        </w:rPr>
        <w:t>を通じて、</w:t>
      </w:r>
      <w:r w:rsidR="002C533B" w:rsidRPr="002C533B">
        <w:rPr>
          <w:rFonts w:ascii="メイリオ" w:eastAsia="メイリオ" w:hAnsi="メイリオ" w:hint="eastAsia"/>
          <w:szCs w:val="21"/>
        </w:rPr>
        <w:t>考える</w:t>
      </w:r>
      <w:r w:rsidR="00C445BD">
        <w:rPr>
          <w:rFonts w:ascii="メイリオ" w:eastAsia="メイリオ" w:hAnsi="メイリオ" w:hint="eastAsia"/>
          <w:szCs w:val="21"/>
        </w:rPr>
        <w:t>授業になることの</w:t>
      </w:r>
      <w:r w:rsidR="002C533B" w:rsidRPr="002C533B">
        <w:rPr>
          <w:rFonts w:ascii="メイリオ" w:eastAsia="メイリオ" w:hAnsi="メイリオ" w:hint="eastAsia"/>
          <w:szCs w:val="21"/>
        </w:rPr>
        <w:t>期待を紹介します。</w:t>
      </w:r>
    </w:p>
    <w:p w14:paraId="1182AC18" w14:textId="3A6978AB" w:rsidR="004266A3" w:rsidRPr="009F791B" w:rsidRDefault="008D1960" w:rsidP="00B512A5">
      <w:pPr>
        <w:spacing w:line="280" w:lineRule="exact"/>
        <w:ind w:firstLineChars="2950" w:firstLine="5598"/>
        <w:jc w:val="left"/>
        <w:rPr>
          <w:rFonts w:ascii="メイリオ" w:eastAsia="メイリオ" w:hAnsi="メイリオ"/>
          <w:szCs w:val="21"/>
        </w:rPr>
      </w:pPr>
      <w:r>
        <w:rPr>
          <w:rFonts w:ascii="メイリオ" w:eastAsia="メイリオ" w:hAnsi="メイリオ" w:hint="eastAsia"/>
          <w:szCs w:val="21"/>
        </w:rPr>
        <w:t>帝京平成</w:t>
      </w:r>
      <w:r w:rsidR="004266A3" w:rsidRPr="00D24F89">
        <w:rPr>
          <w:rFonts w:ascii="メイリオ" w:eastAsia="メイリオ" w:hAnsi="メイリオ"/>
          <w:szCs w:val="21"/>
        </w:rPr>
        <w:t>大</w:t>
      </w:r>
      <w:r w:rsidR="001F0C55">
        <w:rPr>
          <w:rFonts w:ascii="メイリオ" w:eastAsia="メイリオ" w:hAnsi="メイリオ" w:hint="eastAsia"/>
          <w:szCs w:val="21"/>
        </w:rPr>
        <w:t>学</w:t>
      </w:r>
      <w:r>
        <w:rPr>
          <w:rFonts w:ascii="メイリオ" w:eastAsia="メイリオ" w:hAnsi="メイリオ" w:hint="eastAsia"/>
          <w:szCs w:val="21"/>
        </w:rPr>
        <w:t>薬</w:t>
      </w:r>
      <w:r w:rsidR="004266A3">
        <w:rPr>
          <w:rFonts w:ascii="メイリオ" w:eastAsia="メイリオ" w:hAnsi="メイリオ" w:hint="eastAsia"/>
          <w:szCs w:val="21"/>
        </w:rPr>
        <w:t>学部教授</w:t>
      </w:r>
      <w:r w:rsidR="004266A3" w:rsidRPr="009F791B">
        <w:rPr>
          <w:rFonts w:ascii="メイリオ" w:eastAsia="メイリオ" w:hAnsi="メイリオ"/>
          <w:szCs w:val="21"/>
        </w:rPr>
        <w:t xml:space="preserve">　</w:t>
      </w:r>
      <w:r>
        <w:rPr>
          <w:rFonts w:ascii="メイリオ" w:eastAsia="メイリオ" w:hAnsi="メイリオ" w:hint="eastAsia"/>
          <w:szCs w:val="21"/>
        </w:rPr>
        <w:t>菊</w:t>
      </w:r>
      <w:r w:rsidR="004474E4">
        <w:rPr>
          <w:rFonts w:ascii="メイリオ" w:eastAsia="メイリオ" w:hAnsi="メイリオ" w:hint="eastAsia"/>
          <w:szCs w:val="21"/>
        </w:rPr>
        <w:t>地</w:t>
      </w:r>
      <w:r w:rsidR="004266A3">
        <w:rPr>
          <w:rFonts w:ascii="メイリオ" w:eastAsia="メイリオ" w:hAnsi="メイリオ" w:hint="eastAsia"/>
          <w:szCs w:val="21"/>
        </w:rPr>
        <w:t xml:space="preserve">　</w:t>
      </w:r>
      <w:r>
        <w:rPr>
          <w:rFonts w:ascii="メイリオ" w:eastAsia="メイリオ" w:hAnsi="メイリオ" w:hint="eastAsia"/>
          <w:szCs w:val="21"/>
        </w:rPr>
        <w:t>真実</w:t>
      </w:r>
      <w:r w:rsidR="004266A3" w:rsidRPr="009F791B">
        <w:rPr>
          <w:rFonts w:ascii="メイリオ" w:eastAsia="メイリオ" w:hAnsi="メイリオ"/>
          <w:szCs w:val="21"/>
        </w:rPr>
        <w:t xml:space="preserve">　氏</w:t>
      </w:r>
    </w:p>
    <w:p w14:paraId="12711CAA" w14:textId="77777777" w:rsidR="00430C1D" w:rsidRDefault="00430C1D" w:rsidP="004266A3">
      <w:pPr>
        <w:spacing w:line="280" w:lineRule="exact"/>
        <w:ind w:firstLineChars="400" w:firstLine="759"/>
        <w:jc w:val="left"/>
        <w:rPr>
          <w:rFonts w:ascii="メイリオ" w:eastAsia="メイリオ" w:hAnsi="メイリオ" w:cs="ＭＳ 明朝"/>
          <w:szCs w:val="21"/>
        </w:rPr>
      </w:pPr>
    </w:p>
    <w:p w14:paraId="642A7CC3" w14:textId="18656839" w:rsidR="004266A3" w:rsidRPr="008D1960" w:rsidRDefault="00F02040" w:rsidP="004266A3">
      <w:pPr>
        <w:spacing w:line="280" w:lineRule="exact"/>
        <w:ind w:firstLineChars="400" w:firstLine="759"/>
        <w:jc w:val="left"/>
        <w:rPr>
          <w:rFonts w:ascii="メイリオ" w:eastAsia="メイリオ" w:hAnsi="メイリオ"/>
          <w:bCs/>
          <w:szCs w:val="21"/>
        </w:rPr>
      </w:pPr>
      <w:r w:rsidRPr="009F791B">
        <w:rPr>
          <w:rFonts w:ascii="メイリオ" w:eastAsia="メイリオ" w:hAnsi="メイリオ" w:cs="ＭＳ 明朝" w:hint="eastAsia"/>
          <w:szCs w:val="21"/>
        </w:rPr>
        <w:t>③</w:t>
      </w:r>
      <w:r w:rsidRPr="009F791B">
        <w:rPr>
          <w:rFonts w:ascii="メイリオ" w:eastAsia="メイリオ" w:hAnsi="メイリオ"/>
          <w:b/>
          <w:szCs w:val="21"/>
        </w:rPr>
        <w:t xml:space="preserve">　</w:t>
      </w:r>
      <w:r w:rsidR="008D1960" w:rsidRPr="008D1960">
        <w:rPr>
          <w:rFonts w:ascii="メイリオ" w:eastAsia="メイリオ" w:hAnsi="メイリオ" w:hint="eastAsia"/>
          <w:bCs/>
          <w:szCs w:val="21"/>
        </w:rPr>
        <w:t>医学</w:t>
      </w:r>
      <w:r w:rsidR="008D1960">
        <w:rPr>
          <w:rFonts w:ascii="メイリオ" w:eastAsia="メイリオ" w:hAnsi="メイリオ" w:hint="eastAsia"/>
          <w:bCs/>
          <w:szCs w:val="21"/>
        </w:rPr>
        <w:t>・歯学・</w:t>
      </w:r>
      <w:r w:rsidR="00736EB9">
        <w:rPr>
          <w:rFonts w:ascii="メイリオ" w:eastAsia="メイリオ" w:hAnsi="メイリオ" w:hint="eastAsia"/>
          <w:bCs/>
          <w:szCs w:val="21"/>
        </w:rPr>
        <w:t>薬学・</w:t>
      </w:r>
      <w:r w:rsidR="008D1960">
        <w:rPr>
          <w:rFonts w:ascii="メイリオ" w:eastAsia="メイリオ" w:hAnsi="メイリオ" w:hint="eastAsia"/>
          <w:bCs/>
          <w:szCs w:val="21"/>
        </w:rPr>
        <w:t>看護学分野</w:t>
      </w:r>
    </w:p>
    <w:p w14:paraId="4D0130E3" w14:textId="364F74F7" w:rsidR="004266A3" w:rsidRPr="009F791B" w:rsidRDefault="004266A3" w:rsidP="004266A3">
      <w:pPr>
        <w:spacing w:line="280" w:lineRule="exact"/>
        <w:ind w:firstLineChars="499" w:firstLine="947"/>
        <w:jc w:val="left"/>
        <w:rPr>
          <w:rFonts w:ascii="メイリオ" w:eastAsia="メイリオ" w:hAnsi="メイリオ"/>
          <w:szCs w:val="21"/>
        </w:rPr>
      </w:pPr>
      <w:r w:rsidRPr="009F791B">
        <w:rPr>
          <w:rFonts w:ascii="メイリオ" w:eastAsia="メイリオ" w:hAnsi="メイリオ"/>
          <w:szCs w:val="21"/>
        </w:rPr>
        <w:t>「</w:t>
      </w:r>
      <w:r w:rsidR="008D1960">
        <w:rPr>
          <w:rFonts w:ascii="メイリオ" w:eastAsia="メイリオ" w:hAnsi="メイリオ" w:hint="eastAsia"/>
          <w:szCs w:val="21"/>
        </w:rPr>
        <w:t>医療に必要なデータサイエンスのアクテイブラーニングモデルの提案</w:t>
      </w:r>
      <w:r>
        <w:rPr>
          <w:rFonts w:ascii="メイリオ" w:eastAsia="メイリオ" w:hAnsi="メイリオ" w:hint="eastAsia"/>
          <w:szCs w:val="21"/>
        </w:rPr>
        <w:t>」</w:t>
      </w:r>
    </w:p>
    <w:p w14:paraId="41BD4B75" w14:textId="0A09BC1C" w:rsidR="004266A3" w:rsidRPr="009F791B" w:rsidRDefault="004266A3" w:rsidP="004266A3">
      <w:pPr>
        <w:spacing w:line="280" w:lineRule="exact"/>
        <w:ind w:left="1127" w:hangingChars="594" w:hanging="1127"/>
        <w:jc w:val="left"/>
        <w:rPr>
          <w:rFonts w:ascii="メイリオ" w:eastAsia="メイリオ" w:hAnsi="メイリオ"/>
          <w:szCs w:val="21"/>
        </w:rPr>
      </w:pPr>
      <w:r w:rsidRPr="009F791B">
        <w:rPr>
          <w:rFonts w:ascii="メイリオ" w:eastAsia="メイリオ" w:hAnsi="メイリオ"/>
          <w:b/>
          <w:szCs w:val="21"/>
        </w:rPr>
        <w:t xml:space="preserve">　　</w:t>
      </w:r>
      <w:r w:rsidRPr="009F791B">
        <w:rPr>
          <w:rFonts w:ascii="メイリオ" w:eastAsia="メイリオ" w:hAnsi="メイリオ"/>
          <w:szCs w:val="21"/>
        </w:rPr>
        <w:t xml:space="preserve">　　　　</w:t>
      </w:r>
      <w:r>
        <w:rPr>
          <w:rFonts w:ascii="メイリオ" w:eastAsia="メイリオ" w:hAnsi="メイリオ" w:hint="eastAsia"/>
          <w:szCs w:val="21"/>
        </w:rPr>
        <w:t xml:space="preserve">　</w:t>
      </w:r>
      <w:r w:rsidR="00736EB9">
        <w:rPr>
          <w:rFonts w:ascii="メイリオ" w:eastAsia="メイリオ" w:hAnsi="メイリオ" w:hint="eastAsia"/>
          <w:szCs w:val="21"/>
        </w:rPr>
        <w:t>新型コロナウイルス感染症等を題材に、感染症数理モデルを用いた解析を体験することにより、データを用いて科学的に考察するオンデマンド型授業モデルを紹介します。</w:t>
      </w:r>
    </w:p>
    <w:p w14:paraId="16049CED" w14:textId="2A1D7FBE" w:rsidR="004266A3" w:rsidRPr="009F791B" w:rsidRDefault="00196368" w:rsidP="00B512A5">
      <w:pPr>
        <w:spacing w:line="280" w:lineRule="exact"/>
        <w:ind w:rightChars="-30" w:right="-57" w:firstLineChars="2200" w:firstLine="4175"/>
        <w:jc w:val="left"/>
        <w:rPr>
          <w:rFonts w:ascii="メイリオ" w:eastAsia="メイリオ" w:hAnsi="メイリオ"/>
          <w:szCs w:val="21"/>
        </w:rPr>
      </w:pPr>
      <w:r>
        <w:rPr>
          <w:rFonts w:ascii="メイリオ" w:eastAsia="メイリオ" w:hAnsi="メイリオ" w:hint="eastAsia"/>
          <w:szCs w:val="21"/>
        </w:rPr>
        <w:t xml:space="preserve">元 </w:t>
      </w:r>
      <w:r w:rsidR="008D1960">
        <w:rPr>
          <w:rFonts w:ascii="メイリオ" w:eastAsia="メイリオ" w:hAnsi="メイリオ" w:hint="eastAsia"/>
          <w:szCs w:val="21"/>
        </w:rPr>
        <w:t>関西医科</w:t>
      </w:r>
      <w:r w:rsidR="00736EB9">
        <w:rPr>
          <w:rFonts w:ascii="メイリオ" w:eastAsia="メイリオ" w:hAnsi="メイリオ" w:hint="eastAsia"/>
          <w:szCs w:val="21"/>
        </w:rPr>
        <w:t>大学</w:t>
      </w:r>
      <w:r w:rsidR="00B512A5">
        <w:rPr>
          <w:rFonts w:ascii="メイリオ" w:eastAsia="メイリオ" w:hAnsi="メイリオ" w:hint="eastAsia"/>
          <w:szCs w:val="21"/>
        </w:rPr>
        <w:t xml:space="preserve"> </w:t>
      </w:r>
      <w:r w:rsidR="00736EB9">
        <w:rPr>
          <w:rFonts w:ascii="メイリオ" w:eastAsia="メイリオ" w:hAnsi="メイリオ" w:hint="eastAsia"/>
          <w:szCs w:val="21"/>
        </w:rPr>
        <w:t>大学情報センター准教授</w:t>
      </w:r>
      <w:r w:rsidR="004266A3">
        <w:rPr>
          <w:rFonts w:ascii="メイリオ" w:eastAsia="メイリオ" w:hAnsi="メイリオ"/>
          <w:szCs w:val="21"/>
        </w:rPr>
        <w:t xml:space="preserve">　</w:t>
      </w:r>
      <w:r w:rsidR="00D80AE8">
        <w:rPr>
          <w:rFonts w:ascii="メイリオ" w:eastAsia="メイリオ" w:hAnsi="メイリオ" w:hint="eastAsia"/>
          <w:szCs w:val="21"/>
        </w:rPr>
        <w:t xml:space="preserve"> </w:t>
      </w:r>
      <w:r w:rsidR="00736EB9">
        <w:rPr>
          <w:rFonts w:ascii="メイリオ" w:eastAsia="メイリオ" w:hAnsi="メイリオ" w:hint="eastAsia"/>
          <w:szCs w:val="21"/>
        </w:rPr>
        <w:t>渡辺</w:t>
      </w:r>
      <w:r w:rsidR="00D80AE8">
        <w:rPr>
          <w:rFonts w:ascii="メイリオ" w:eastAsia="メイリオ" w:hAnsi="メイリオ" w:hint="eastAsia"/>
          <w:szCs w:val="21"/>
        </w:rPr>
        <w:t xml:space="preserve"> </w:t>
      </w:r>
      <w:r w:rsidR="00B512A5">
        <w:rPr>
          <w:rFonts w:ascii="メイリオ" w:eastAsia="メイリオ" w:hAnsi="メイリオ" w:hint="eastAsia"/>
          <w:szCs w:val="21"/>
        </w:rPr>
        <w:t xml:space="preserve"> </w:t>
      </w:r>
      <w:r w:rsidR="00B512A5">
        <w:rPr>
          <w:rFonts w:ascii="メイリオ" w:eastAsia="メイリオ" w:hAnsi="メイリオ"/>
          <w:szCs w:val="21"/>
        </w:rPr>
        <w:t xml:space="preserve">  </w:t>
      </w:r>
      <w:r w:rsidR="00736EB9">
        <w:rPr>
          <w:rFonts w:ascii="メイリオ" w:eastAsia="メイリオ" w:hAnsi="メイリオ" w:hint="eastAsia"/>
          <w:szCs w:val="21"/>
        </w:rPr>
        <w:t>淳</w:t>
      </w:r>
      <w:r w:rsidR="004266A3">
        <w:rPr>
          <w:rFonts w:ascii="メイリオ" w:eastAsia="メイリオ" w:hAnsi="メイリオ" w:hint="eastAsia"/>
          <w:szCs w:val="21"/>
        </w:rPr>
        <w:t xml:space="preserve">　氏</w:t>
      </w:r>
    </w:p>
    <w:p w14:paraId="27FFB8D3" w14:textId="4A04E645" w:rsidR="00F02040" w:rsidRPr="009F791B" w:rsidRDefault="00F02040" w:rsidP="004266A3">
      <w:pPr>
        <w:spacing w:line="280" w:lineRule="exact"/>
        <w:ind w:firstLineChars="400" w:firstLine="759"/>
        <w:jc w:val="left"/>
        <w:rPr>
          <w:rFonts w:ascii="メイリオ" w:eastAsia="メイリオ" w:hAnsi="メイリオ"/>
          <w:szCs w:val="21"/>
        </w:rPr>
      </w:pPr>
    </w:p>
    <w:p w14:paraId="1862476E" w14:textId="77777777" w:rsidR="00F02040" w:rsidRPr="009F791B" w:rsidRDefault="00F02040" w:rsidP="004944A1">
      <w:pPr>
        <w:spacing w:line="60" w:lineRule="exact"/>
        <w:ind w:firstLineChars="2050" w:firstLine="3890"/>
        <w:jc w:val="left"/>
        <w:rPr>
          <w:rFonts w:ascii="メイリオ" w:eastAsia="メイリオ" w:hAnsi="メイリオ"/>
          <w:szCs w:val="21"/>
        </w:rPr>
      </w:pPr>
    </w:p>
    <w:p w14:paraId="2020E35B" w14:textId="76FBB663" w:rsidR="004266A3" w:rsidRPr="009F791B" w:rsidRDefault="00F02040" w:rsidP="004266A3">
      <w:pPr>
        <w:spacing w:line="280" w:lineRule="exact"/>
        <w:ind w:firstLineChars="400" w:firstLine="759"/>
        <w:jc w:val="left"/>
        <w:rPr>
          <w:rFonts w:ascii="メイリオ" w:eastAsia="メイリオ" w:hAnsi="メイリオ"/>
          <w:szCs w:val="21"/>
        </w:rPr>
      </w:pPr>
      <w:r w:rsidRPr="009F791B">
        <w:rPr>
          <w:rFonts w:ascii="メイリオ" w:eastAsia="メイリオ" w:hAnsi="メイリオ" w:cs="ＭＳ 明朝" w:hint="eastAsia"/>
          <w:szCs w:val="21"/>
        </w:rPr>
        <w:t>④</w:t>
      </w:r>
      <w:r w:rsidRPr="009F791B">
        <w:rPr>
          <w:rFonts w:ascii="メイリオ" w:eastAsia="メイリオ" w:hAnsi="メイリオ"/>
          <w:szCs w:val="21"/>
        </w:rPr>
        <w:t xml:space="preserve">　</w:t>
      </w:r>
      <w:r w:rsidR="00736EB9" w:rsidRPr="00736EB9">
        <w:rPr>
          <w:rFonts w:ascii="メイリオ" w:eastAsia="メイリオ" w:hAnsi="メイリオ" w:hint="eastAsia"/>
          <w:szCs w:val="21"/>
        </w:rPr>
        <w:t>医学・歯学</w:t>
      </w:r>
      <w:r w:rsidR="00736EB9">
        <w:rPr>
          <w:rFonts w:ascii="メイリオ" w:eastAsia="メイリオ" w:hAnsi="メイリオ" w:hint="eastAsia"/>
          <w:szCs w:val="21"/>
        </w:rPr>
        <w:t>・</w:t>
      </w:r>
      <w:r w:rsidR="00736EB9" w:rsidRPr="00736EB9">
        <w:rPr>
          <w:rFonts w:ascii="メイリオ" w:eastAsia="メイリオ" w:hAnsi="メイリオ" w:hint="eastAsia"/>
          <w:szCs w:val="21"/>
        </w:rPr>
        <w:t>薬学・看護学</w:t>
      </w:r>
      <w:r w:rsidR="00736EB9">
        <w:rPr>
          <w:rFonts w:ascii="メイリオ" w:eastAsia="メイリオ" w:hAnsi="メイリオ" w:hint="eastAsia"/>
          <w:szCs w:val="21"/>
        </w:rPr>
        <w:t>・栄養学</w:t>
      </w:r>
      <w:r w:rsidR="004266A3" w:rsidRPr="009F791B">
        <w:rPr>
          <w:rFonts w:ascii="メイリオ" w:eastAsia="メイリオ" w:hAnsi="メイリオ"/>
          <w:szCs w:val="21"/>
        </w:rPr>
        <w:t>分野</w:t>
      </w:r>
    </w:p>
    <w:p w14:paraId="28BECF42" w14:textId="727B375B" w:rsidR="004266A3" w:rsidRPr="009F791B" w:rsidRDefault="004266A3" w:rsidP="004266A3">
      <w:pPr>
        <w:spacing w:line="240" w:lineRule="exact"/>
        <w:rPr>
          <w:rFonts w:ascii="メイリオ" w:eastAsia="メイリオ" w:hAnsi="メイリオ"/>
          <w:szCs w:val="21"/>
        </w:rPr>
      </w:pPr>
      <w:r w:rsidRPr="009F791B">
        <w:rPr>
          <w:rFonts w:ascii="メイリオ" w:eastAsia="メイリオ" w:hAnsi="メイリオ"/>
          <w:szCs w:val="21"/>
        </w:rPr>
        <w:t xml:space="preserve">　　　 </w:t>
      </w:r>
      <w:r>
        <w:rPr>
          <w:rFonts w:ascii="メイリオ" w:eastAsia="メイリオ" w:hAnsi="メイリオ" w:hint="eastAsia"/>
          <w:szCs w:val="21"/>
        </w:rPr>
        <w:t xml:space="preserve">　　</w:t>
      </w:r>
      <w:r w:rsidRPr="009F791B">
        <w:rPr>
          <w:rFonts w:ascii="メイリオ" w:eastAsia="メイリオ" w:hAnsi="メイリオ"/>
          <w:szCs w:val="21"/>
        </w:rPr>
        <w:t>「</w:t>
      </w:r>
      <w:r w:rsidR="00736EB9">
        <w:rPr>
          <w:rFonts w:ascii="メイリオ" w:eastAsia="メイリオ" w:hAnsi="メイリオ" w:hint="eastAsia"/>
          <w:szCs w:val="21"/>
        </w:rPr>
        <w:t>ICTを活用した医療系学部合同</w:t>
      </w:r>
      <w:r w:rsidR="00867BBD">
        <w:rPr>
          <w:rFonts w:ascii="メイリオ" w:eastAsia="メイリオ" w:hAnsi="メイリオ" w:hint="eastAsia"/>
          <w:szCs w:val="21"/>
        </w:rPr>
        <w:t>の</w:t>
      </w:r>
      <w:r w:rsidR="00736EB9">
        <w:rPr>
          <w:rFonts w:ascii="メイリオ" w:eastAsia="メイリオ" w:hAnsi="メイリオ" w:hint="eastAsia"/>
          <w:szCs w:val="21"/>
        </w:rPr>
        <w:t>生命倫理教育</w:t>
      </w:r>
      <w:r w:rsidRPr="009F791B">
        <w:rPr>
          <w:rFonts w:ascii="メイリオ" w:eastAsia="メイリオ" w:hAnsi="メイリオ"/>
          <w:szCs w:val="21"/>
        </w:rPr>
        <w:t>の取組み」</w:t>
      </w:r>
    </w:p>
    <w:p w14:paraId="3B21EF78" w14:textId="77777777" w:rsidR="004266A3" w:rsidRPr="009F791B" w:rsidRDefault="004266A3" w:rsidP="004266A3">
      <w:pPr>
        <w:spacing w:line="40" w:lineRule="exact"/>
        <w:jc w:val="left"/>
        <w:rPr>
          <w:rFonts w:ascii="メイリオ" w:eastAsia="メイリオ" w:hAnsi="メイリオ"/>
          <w:szCs w:val="21"/>
        </w:rPr>
      </w:pPr>
    </w:p>
    <w:p w14:paraId="1FEC95EE" w14:textId="370FA31E" w:rsidR="004266A3" w:rsidRPr="009F791B" w:rsidRDefault="00381B2E" w:rsidP="004266A3">
      <w:pPr>
        <w:spacing w:line="280" w:lineRule="exact"/>
        <w:ind w:leftChars="600" w:left="1139" w:firstLineChars="100" w:firstLine="190"/>
        <w:jc w:val="left"/>
        <w:rPr>
          <w:rFonts w:ascii="メイリオ" w:eastAsia="メイリオ" w:hAnsi="メイリオ"/>
          <w:szCs w:val="21"/>
        </w:rPr>
      </w:pPr>
      <w:r>
        <w:rPr>
          <w:rFonts w:ascii="メイリオ" w:eastAsia="メイリオ" w:hAnsi="メイリオ" w:hint="eastAsia"/>
          <w:szCs w:val="21"/>
        </w:rPr>
        <w:t>医療系学部４年次600名を対象に、基調講演をオンデマンドで事前学修させた後、10のグループでブレイクアウトルームを用いてファシリテータを配置し、複数のテーマについて課題認識・設定、問題解決の議論・発表・評価・講評を行い、良い成果が</w:t>
      </w:r>
      <w:r w:rsidR="003B71A4">
        <w:rPr>
          <w:rFonts w:ascii="メイリオ" w:eastAsia="メイリオ" w:hAnsi="メイリオ" w:hint="eastAsia"/>
          <w:szCs w:val="21"/>
        </w:rPr>
        <w:t>出ている取組を</w:t>
      </w:r>
      <w:r w:rsidR="004266A3" w:rsidRPr="00751B04">
        <w:rPr>
          <w:rFonts w:ascii="メイリオ" w:eastAsia="メイリオ" w:hAnsi="メイリオ" w:hint="eastAsia"/>
          <w:szCs w:val="21"/>
        </w:rPr>
        <w:t>報告しま</w:t>
      </w:r>
      <w:r w:rsidR="004266A3" w:rsidRPr="009F791B">
        <w:rPr>
          <w:rFonts w:ascii="メイリオ" w:eastAsia="メイリオ" w:hAnsi="メイリオ"/>
          <w:szCs w:val="21"/>
        </w:rPr>
        <w:t>す。</w:t>
      </w:r>
    </w:p>
    <w:p w14:paraId="52407BF0" w14:textId="6D613902" w:rsidR="004266A3" w:rsidRPr="009F791B" w:rsidRDefault="00736EB9" w:rsidP="00867BBD">
      <w:pPr>
        <w:spacing w:line="280" w:lineRule="exact"/>
        <w:ind w:firstLineChars="2200" w:firstLine="4175"/>
        <w:jc w:val="left"/>
        <w:rPr>
          <w:rFonts w:ascii="メイリオ" w:eastAsia="メイリオ" w:hAnsi="メイリオ"/>
          <w:szCs w:val="21"/>
        </w:rPr>
      </w:pPr>
      <w:r>
        <w:rPr>
          <w:rFonts w:ascii="メイリオ" w:eastAsia="メイリオ" w:hAnsi="メイリオ" w:hint="eastAsia"/>
          <w:szCs w:val="21"/>
        </w:rPr>
        <w:t>東邦</w:t>
      </w:r>
      <w:r w:rsidR="004266A3" w:rsidRPr="009F791B">
        <w:rPr>
          <w:rFonts w:ascii="メイリオ" w:eastAsia="メイリオ" w:hAnsi="メイリオ"/>
          <w:szCs w:val="21"/>
        </w:rPr>
        <w:t>大学</w:t>
      </w:r>
      <w:r>
        <w:rPr>
          <w:rFonts w:ascii="メイリオ" w:eastAsia="メイリオ" w:hAnsi="メイリオ" w:hint="eastAsia"/>
          <w:szCs w:val="21"/>
        </w:rPr>
        <w:t>医学部医学教育センター</w:t>
      </w:r>
      <w:r w:rsidR="004266A3">
        <w:rPr>
          <w:rFonts w:ascii="メイリオ" w:eastAsia="メイリオ" w:hAnsi="メイリオ" w:hint="eastAsia"/>
          <w:szCs w:val="21"/>
        </w:rPr>
        <w:t>教授</w:t>
      </w:r>
      <w:r w:rsidR="004266A3" w:rsidRPr="009F791B">
        <w:rPr>
          <w:rFonts w:ascii="メイリオ" w:eastAsia="メイリオ" w:hAnsi="メイリオ"/>
          <w:szCs w:val="21"/>
        </w:rPr>
        <w:t xml:space="preserve">　　</w:t>
      </w:r>
      <w:r w:rsidR="00867BBD">
        <w:rPr>
          <w:rFonts w:ascii="メイリオ" w:eastAsia="メイリオ" w:hAnsi="メイリオ" w:hint="eastAsia"/>
          <w:szCs w:val="21"/>
        </w:rPr>
        <w:t>廣井　直樹</w:t>
      </w:r>
      <w:r w:rsidR="00D80AE8">
        <w:rPr>
          <w:rFonts w:ascii="メイリオ" w:eastAsia="メイリオ" w:hAnsi="メイリオ" w:hint="eastAsia"/>
          <w:szCs w:val="21"/>
        </w:rPr>
        <w:t xml:space="preserve"> </w:t>
      </w:r>
      <w:r w:rsidR="00D80AE8">
        <w:rPr>
          <w:rFonts w:ascii="メイリオ" w:eastAsia="メイリオ" w:hAnsi="メイリオ"/>
          <w:szCs w:val="21"/>
        </w:rPr>
        <w:t xml:space="preserve">  </w:t>
      </w:r>
      <w:r w:rsidR="004266A3" w:rsidRPr="009F791B">
        <w:rPr>
          <w:rFonts w:ascii="メイリオ" w:eastAsia="メイリオ" w:hAnsi="メイリオ"/>
          <w:szCs w:val="21"/>
        </w:rPr>
        <w:t>氏</w:t>
      </w:r>
    </w:p>
    <w:p w14:paraId="13B4EBFF" w14:textId="4510A89B" w:rsidR="00F02040" w:rsidRPr="009F791B" w:rsidRDefault="00F02040" w:rsidP="004266A3">
      <w:pPr>
        <w:spacing w:line="280" w:lineRule="exact"/>
        <w:ind w:firstLineChars="400" w:firstLine="759"/>
        <w:jc w:val="left"/>
        <w:rPr>
          <w:rFonts w:ascii="メイリオ" w:eastAsia="メイリオ" w:hAnsi="メイリオ"/>
          <w:szCs w:val="21"/>
        </w:rPr>
      </w:pPr>
    </w:p>
    <w:p w14:paraId="459A3434" w14:textId="45B8C301" w:rsidR="004266A3" w:rsidRPr="001449E6" w:rsidRDefault="00F02040" w:rsidP="004266A3">
      <w:pPr>
        <w:spacing w:line="280" w:lineRule="exact"/>
        <w:ind w:firstLineChars="300" w:firstLine="569"/>
        <w:jc w:val="left"/>
        <w:rPr>
          <w:rFonts w:ascii="メイリオ" w:eastAsia="メイリオ" w:hAnsi="メイリオ"/>
          <w:szCs w:val="21"/>
          <w:highlight w:val="yellow"/>
        </w:rPr>
      </w:pPr>
      <w:r w:rsidRPr="009F791B">
        <w:rPr>
          <w:rFonts w:ascii="メイリオ" w:eastAsia="メイリオ" w:hAnsi="メイリオ"/>
          <w:szCs w:val="21"/>
        </w:rPr>
        <w:t xml:space="preserve">　</w:t>
      </w:r>
      <w:r w:rsidRPr="009F791B">
        <w:rPr>
          <w:rFonts w:ascii="メイリオ" w:eastAsia="メイリオ" w:hAnsi="メイリオ" w:cs="ＭＳ 明朝" w:hint="eastAsia"/>
          <w:szCs w:val="21"/>
        </w:rPr>
        <w:t>⑤</w:t>
      </w:r>
      <w:r w:rsidRPr="009F791B">
        <w:rPr>
          <w:rFonts w:ascii="メイリオ" w:eastAsia="メイリオ" w:hAnsi="メイリオ"/>
          <w:szCs w:val="21"/>
        </w:rPr>
        <w:t xml:space="preserve">　</w:t>
      </w:r>
      <w:r w:rsidR="00997FDA" w:rsidRPr="00997FDA">
        <w:rPr>
          <w:rFonts w:ascii="メイリオ" w:eastAsia="メイリオ" w:hAnsi="メイリオ" w:hint="eastAsia"/>
          <w:szCs w:val="21"/>
        </w:rPr>
        <w:t>医学・歯学・薬学・看護学・栄養学</w:t>
      </w:r>
      <w:r w:rsidR="00997FDA">
        <w:rPr>
          <w:rFonts w:ascii="メイリオ" w:eastAsia="メイリオ" w:hAnsi="メイリオ" w:hint="eastAsia"/>
          <w:szCs w:val="21"/>
        </w:rPr>
        <w:t>・情報コミュニケーション</w:t>
      </w:r>
      <w:r w:rsidR="004266A3" w:rsidRPr="004266A3">
        <w:rPr>
          <w:rFonts w:ascii="メイリオ" w:eastAsia="メイリオ" w:hAnsi="メイリオ" w:hint="eastAsia"/>
          <w:szCs w:val="21"/>
        </w:rPr>
        <w:t>学</w:t>
      </w:r>
      <w:r w:rsidR="004266A3" w:rsidRPr="004266A3">
        <w:rPr>
          <w:rFonts w:ascii="メイリオ" w:eastAsia="メイリオ" w:hAnsi="メイリオ"/>
          <w:szCs w:val="21"/>
        </w:rPr>
        <w:t>分野</w:t>
      </w:r>
      <w:r w:rsidR="00997FDA">
        <w:rPr>
          <w:rFonts w:ascii="メイリオ" w:eastAsia="メイリオ" w:hAnsi="メイリオ" w:hint="eastAsia"/>
          <w:szCs w:val="21"/>
        </w:rPr>
        <w:t>連携</w:t>
      </w:r>
    </w:p>
    <w:p w14:paraId="47D18489" w14:textId="7AF83121" w:rsidR="004266A3" w:rsidRPr="009F791B" w:rsidRDefault="00584EC9" w:rsidP="005C0C24">
      <w:pPr>
        <w:spacing w:line="280" w:lineRule="exact"/>
        <w:ind w:leftChars="500" w:left="949"/>
        <w:jc w:val="left"/>
        <w:rPr>
          <w:rFonts w:ascii="メイリオ" w:eastAsia="メイリオ" w:hAnsi="メイリオ"/>
          <w:szCs w:val="21"/>
        </w:rPr>
      </w:pPr>
      <w:r>
        <w:rPr>
          <w:rFonts w:ascii="メイリオ" w:eastAsia="メイリオ" w:hAnsi="メイリオ" w:hint="eastAsia"/>
          <w:szCs w:val="21"/>
        </w:rPr>
        <w:t>「</w:t>
      </w:r>
      <w:r w:rsidR="00997FDA" w:rsidRPr="00997FDA">
        <w:rPr>
          <w:rFonts w:ascii="メイリオ" w:eastAsia="メイリオ" w:hAnsi="メイリオ" w:hint="eastAsia"/>
          <w:szCs w:val="21"/>
        </w:rPr>
        <w:t>ICT活用</w:t>
      </w:r>
      <w:r w:rsidR="00997FDA">
        <w:rPr>
          <w:rFonts w:ascii="メイリオ" w:eastAsia="メイリオ" w:hAnsi="メイリオ" w:hint="eastAsia"/>
          <w:szCs w:val="21"/>
        </w:rPr>
        <w:t>による分野横断型実験授業の</w:t>
      </w:r>
      <w:r w:rsidR="005C0C24">
        <w:rPr>
          <w:rFonts w:ascii="メイリオ" w:eastAsia="メイリオ" w:hAnsi="メイリオ" w:hint="eastAsia"/>
          <w:szCs w:val="21"/>
        </w:rPr>
        <w:t>取組み</w:t>
      </w:r>
      <w:r w:rsidR="004266A3" w:rsidRPr="004266A3">
        <w:rPr>
          <w:rFonts w:ascii="メイリオ" w:eastAsia="メイリオ" w:hAnsi="メイリオ"/>
          <w:szCs w:val="21"/>
        </w:rPr>
        <w:t>」</w:t>
      </w:r>
    </w:p>
    <w:p w14:paraId="3E99ACD6" w14:textId="49BDCDAE" w:rsidR="00F02040" w:rsidRDefault="005C0C24" w:rsidP="00CC20CB">
      <w:pPr>
        <w:spacing w:line="280" w:lineRule="exact"/>
        <w:ind w:left="949" w:hangingChars="500" w:hanging="949"/>
        <w:jc w:val="left"/>
        <w:rPr>
          <w:rFonts w:ascii="メイリオ" w:eastAsia="メイリオ" w:hAnsi="メイリオ"/>
          <w:szCs w:val="21"/>
        </w:rPr>
      </w:pPr>
      <w:r>
        <w:rPr>
          <w:rFonts w:ascii="メイリオ" w:eastAsia="メイリオ" w:hAnsi="メイリオ" w:hint="eastAsia"/>
          <w:szCs w:val="21"/>
        </w:rPr>
        <w:t xml:space="preserve">　　　　　　</w:t>
      </w:r>
      <w:r w:rsidR="00A052FA" w:rsidRPr="00A052FA">
        <w:rPr>
          <w:rFonts w:ascii="メイリオ" w:eastAsia="メイリオ" w:hAnsi="メイリオ" w:hint="eastAsia"/>
          <w:szCs w:val="21"/>
        </w:rPr>
        <w:t>問題解決力養成を目的に、医療・福祉・栄養・情報コミュニケーション6分野の学生2グループが、</w:t>
      </w:r>
      <w:r w:rsidR="00A052FA">
        <w:rPr>
          <w:rFonts w:ascii="メイリオ" w:eastAsia="メイリオ" w:hAnsi="メイリオ" w:hint="eastAsia"/>
          <w:szCs w:val="21"/>
        </w:rPr>
        <w:t>掲示板、Zoomによるテレビ会議で意見交換し、</w:t>
      </w:r>
      <w:r w:rsidR="00A052FA" w:rsidRPr="00A052FA">
        <w:rPr>
          <w:rFonts w:ascii="メイリオ" w:eastAsia="メイリオ" w:hAnsi="メイリオ" w:hint="eastAsia"/>
          <w:szCs w:val="21"/>
        </w:rPr>
        <w:t>コロナ禍時代の持続可能な医療・健康生活を考える授業を</w:t>
      </w:r>
      <w:r w:rsidR="00A052FA">
        <w:rPr>
          <w:rFonts w:ascii="メイリオ" w:eastAsia="メイリオ" w:hAnsi="メイリオ" w:hint="eastAsia"/>
          <w:szCs w:val="21"/>
        </w:rPr>
        <w:t>5回試行し、</w:t>
      </w:r>
      <w:r w:rsidR="00A052FA" w:rsidRPr="00A052FA">
        <w:rPr>
          <w:rFonts w:ascii="メイリオ" w:eastAsia="メイリオ" w:hAnsi="メイリオ" w:hint="eastAsia"/>
          <w:szCs w:val="21"/>
        </w:rPr>
        <w:t>その成果と問題点について</w:t>
      </w:r>
      <w:r w:rsidR="001761F0">
        <w:rPr>
          <w:rFonts w:ascii="メイリオ" w:eastAsia="メイリオ" w:hAnsi="メイリオ" w:hint="eastAsia"/>
          <w:szCs w:val="21"/>
        </w:rPr>
        <w:t>報告します。</w:t>
      </w:r>
    </w:p>
    <w:p w14:paraId="70F111B0" w14:textId="0210746D" w:rsidR="001761F0" w:rsidRPr="001761F0" w:rsidRDefault="001761F0" w:rsidP="00CC20CB">
      <w:pPr>
        <w:spacing w:line="280" w:lineRule="exact"/>
        <w:ind w:left="949" w:hangingChars="500" w:hanging="949"/>
        <w:jc w:val="left"/>
        <w:rPr>
          <w:rFonts w:ascii="メイリオ" w:eastAsia="メイリオ" w:hAnsi="メイリオ"/>
          <w:szCs w:val="21"/>
        </w:rPr>
      </w:pPr>
      <w:r>
        <w:rPr>
          <w:rFonts w:ascii="メイリオ" w:eastAsia="メイリオ" w:hAnsi="メイリオ" w:hint="eastAsia"/>
          <w:szCs w:val="21"/>
        </w:rPr>
        <w:t xml:space="preserve">　　　　　　　　　　　　　　　　　　　　</w:t>
      </w:r>
      <w:r w:rsidR="00B512A5">
        <w:rPr>
          <w:rFonts w:ascii="メイリオ" w:eastAsia="メイリオ" w:hAnsi="メイリオ" w:hint="eastAsia"/>
          <w:szCs w:val="21"/>
        </w:rPr>
        <w:t xml:space="preserve"> </w:t>
      </w:r>
      <w:r w:rsidR="00997FDA">
        <w:rPr>
          <w:rFonts w:ascii="メイリオ" w:eastAsia="メイリオ" w:hAnsi="メイリオ" w:hint="eastAsia"/>
          <w:szCs w:val="21"/>
        </w:rPr>
        <w:t>昭和</w:t>
      </w:r>
      <w:r>
        <w:rPr>
          <w:rFonts w:ascii="メイリオ" w:eastAsia="メイリオ" w:hAnsi="メイリオ" w:hint="eastAsia"/>
          <w:szCs w:val="21"/>
        </w:rPr>
        <w:t>大学</w:t>
      </w:r>
      <w:r w:rsidR="00997FDA">
        <w:rPr>
          <w:rFonts w:ascii="メイリオ" w:eastAsia="メイリオ" w:hAnsi="メイリオ" w:hint="eastAsia"/>
          <w:szCs w:val="21"/>
        </w:rPr>
        <w:t>歯学</w:t>
      </w:r>
      <w:r w:rsidR="00187779">
        <w:rPr>
          <w:rFonts w:ascii="メイリオ" w:eastAsia="メイリオ" w:hAnsi="メイリオ" w:hint="eastAsia"/>
          <w:szCs w:val="21"/>
        </w:rPr>
        <w:t>部</w:t>
      </w:r>
      <w:r w:rsidR="00997FDA">
        <w:rPr>
          <w:rFonts w:ascii="メイリオ" w:eastAsia="メイリオ" w:hAnsi="メイリオ" w:hint="eastAsia"/>
          <w:szCs w:val="21"/>
        </w:rPr>
        <w:t>歯科医学教育推進室主任</w:t>
      </w:r>
      <w:r w:rsidR="00187779">
        <w:rPr>
          <w:rFonts w:ascii="メイリオ" w:eastAsia="メイリオ" w:hAnsi="メイリオ" w:hint="eastAsia"/>
          <w:szCs w:val="21"/>
        </w:rPr>
        <w:t xml:space="preserve">教授　</w:t>
      </w:r>
      <w:r w:rsidR="00997FDA">
        <w:rPr>
          <w:rFonts w:ascii="メイリオ" w:eastAsia="メイリオ" w:hAnsi="メイリオ" w:hint="eastAsia"/>
          <w:szCs w:val="21"/>
        </w:rPr>
        <w:t>片岡　竜太</w:t>
      </w:r>
      <w:r w:rsidR="00D80AE8">
        <w:rPr>
          <w:rFonts w:ascii="メイリオ" w:eastAsia="メイリオ" w:hAnsi="メイリオ"/>
          <w:szCs w:val="21"/>
        </w:rPr>
        <w:t xml:space="preserve">  </w:t>
      </w:r>
      <w:r w:rsidR="00187779">
        <w:rPr>
          <w:rFonts w:ascii="メイリオ" w:eastAsia="メイリオ" w:hAnsi="メイリオ" w:hint="eastAsia"/>
          <w:szCs w:val="21"/>
        </w:rPr>
        <w:t>氏</w:t>
      </w:r>
    </w:p>
    <w:p w14:paraId="28886E2D" w14:textId="77777777" w:rsidR="00F02040" w:rsidRPr="00187779" w:rsidRDefault="00F02040" w:rsidP="00E11E7A">
      <w:pPr>
        <w:spacing w:line="40" w:lineRule="exact"/>
        <w:ind w:firstLineChars="1700" w:firstLine="3226"/>
        <w:jc w:val="left"/>
        <w:rPr>
          <w:rFonts w:ascii="メイリオ" w:eastAsia="メイリオ" w:hAnsi="メイリオ"/>
          <w:szCs w:val="21"/>
        </w:rPr>
      </w:pPr>
    </w:p>
    <w:p w14:paraId="2FCE3B5B" w14:textId="77777777" w:rsidR="00F02040" w:rsidRPr="009F791B" w:rsidRDefault="00F02040" w:rsidP="004944A1">
      <w:pPr>
        <w:spacing w:line="60" w:lineRule="exact"/>
        <w:ind w:firstLineChars="599" w:firstLine="1137"/>
        <w:jc w:val="left"/>
        <w:rPr>
          <w:rFonts w:ascii="メイリオ" w:eastAsia="メイリオ" w:hAnsi="メイリオ"/>
          <w:szCs w:val="21"/>
        </w:rPr>
      </w:pPr>
    </w:p>
    <w:p w14:paraId="70F59F56" w14:textId="237C0695" w:rsidR="00F02040" w:rsidRPr="009F791B" w:rsidRDefault="00F02040" w:rsidP="004944A1">
      <w:pPr>
        <w:spacing w:line="60" w:lineRule="exact"/>
        <w:ind w:firstLineChars="2100" w:firstLine="3985"/>
        <w:jc w:val="left"/>
        <w:rPr>
          <w:rFonts w:ascii="メイリオ" w:eastAsia="メイリオ" w:hAnsi="メイリオ"/>
          <w:szCs w:val="21"/>
        </w:rPr>
      </w:pPr>
    </w:p>
    <w:p w14:paraId="19EEAA45" w14:textId="7EDA3746" w:rsidR="00F02040" w:rsidRPr="009F791B" w:rsidRDefault="00F02040" w:rsidP="00C0589D">
      <w:pPr>
        <w:spacing w:line="320" w:lineRule="exact"/>
        <w:ind w:firstLineChars="100" w:firstLine="190"/>
        <w:jc w:val="left"/>
        <w:rPr>
          <w:rFonts w:ascii="メイリオ" w:eastAsia="メイリオ" w:hAnsi="メイリオ"/>
        </w:rPr>
      </w:pPr>
      <w:r w:rsidRPr="009F791B">
        <w:rPr>
          <w:rFonts w:ascii="メイリオ" w:eastAsia="メイリオ" w:hAnsi="メイリオ"/>
        </w:rPr>
        <w:t xml:space="preserve">（３）意見交流  </w:t>
      </w:r>
    </w:p>
    <w:p w14:paraId="7406CEA3" w14:textId="7FC4FE99" w:rsidR="00F02040" w:rsidRPr="009F791B" w:rsidRDefault="00F02040" w:rsidP="00C0589D">
      <w:pPr>
        <w:spacing w:line="320" w:lineRule="exact"/>
        <w:ind w:firstLineChars="100" w:firstLine="190"/>
        <w:jc w:val="left"/>
        <w:rPr>
          <w:rFonts w:ascii="メイリオ" w:eastAsia="メイリオ" w:hAnsi="メイリオ"/>
        </w:rPr>
      </w:pPr>
      <w:r w:rsidRPr="009F791B">
        <w:rPr>
          <w:rFonts w:ascii="メイリオ" w:eastAsia="メイリオ" w:hAnsi="メイリオ"/>
        </w:rPr>
        <w:t xml:space="preserve">　　　</w:t>
      </w:r>
      <w:r w:rsidRPr="009F791B">
        <w:rPr>
          <w:rFonts w:ascii="メイリオ" w:eastAsia="メイリオ" w:hAnsi="メイリオ" w:cs="ＭＳ 明朝" w:hint="eastAsia"/>
        </w:rPr>
        <w:t>①</w:t>
      </w:r>
      <w:r w:rsidRPr="009F791B">
        <w:rPr>
          <w:rFonts w:ascii="メイリオ" w:eastAsia="メイリオ" w:hAnsi="メイリオ"/>
        </w:rPr>
        <w:t xml:space="preserve">　</w:t>
      </w:r>
      <w:r w:rsidR="000A24A1">
        <w:rPr>
          <w:rFonts w:ascii="メイリオ" w:eastAsia="メイリオ" w:hAnsi="メイリオ" w:hint="eastAsia"/>
        </w:rPr>
        <w:t>学修者</w:t>
      </w:r>
      <w:r w:rsidR="00F141F6">
        <w:rPr>
          <w:rFonts w:ascii="メイリオ" w:eastAsia="メイリオ" w:hAnsi="メイリオ" w:hint="eastAsia"/>
        </w:rPr>
        <w:t>本位の教育への転換</w:t>
      </w:r>
      <w:r w:rsidR="000A24A1">
        <w:rPr>
          <w:rFonts w:ascii="メイリオ" w:eastAsia="メイリオ" w:hAnsi="メイリオ" w:hint="eastAsia"/>
        </w:rPr>
        <w:t>、</w:t>
      </w:r>
      <w:r w:rsidR="00F141F6" w:rsidRPr="00F141F6">
        <w:rPr>
          <w:rFonts w:ascii="メイリオ" w:eastAsia="メイリオ" w:hAnsi="メイリオ" w:hint="eastAsia"/>
        </w:rPr>
        <w:t>遠隔と対面を効果的に組み合わせたPBLの工夫と課題</w:t>
      </w:r>
      <w:r w:rsidR="00F141F6">
        <w:rPr>
          <w:rFonts w:ascii="メイリオ" w:eastAsia="メイリオ" w:hAnsi="メイリオ" w:hint="eastAsia"/>
        </w:rPr>
        <w:t>及び</w:t>
      </w:r>
      <w:r w:rsidR="00F141F6" w:rsidRPr="00F141F6">
        <w:rPr>
          <w:rFonts w:ascii="メイリオ" w:eastAsia="メイリオ" w:hAnsi="メイリオ" w:hint="eastAsia"/>
        </w:rPr>
        <w:t>戦略</w:t>
      </w:r>
    </w:p>
    <w:p w14:paraId="44323E8C" w14:textId="7705A5ED" w:rsidR="00F02040" w:rsidRPr="009F791B" w:rsidRDefault="00F02040" w:rsidP="00C0589D">
      <w:pPr>
        <w:spacing w:line="320" w:lineRule="exact"/>
        <w:ind w:firstLineChars="100" w:firstLine="190"/>
        <w:jc w:val="left"/>
        <w:rPr>
          <w:rFonts w:ascii="メイリオ" w:eastAsia="メイリオ" w:hAnsi="メイリオ"/>
        </w:rPr>
      </w:pPr>
      <w:r w:rsidRPr="009F791B">
        <w:rPr>
          <w:rFonts w:ascii="メイリオ" w:eastAsia="メイリオ" w:hAnsi="メイリオ"/>
        </w:rPr>
        <w:t xml:space="preserve">　　　</w:t>
      </w:r>
      <w:r w:rsidRPr="009F791B">
        <w:rPr>
          <w:rFonts w:ascii="メイリオ" w:eastAsia="メイリオ" w:hAnsi="メイリオ" w:cs="ＭＳ 明朝" w:hint="eastAsia"/>
        </w:rPr>
        <w:t>②</w:t>
      </w:r>
      <w:r w:rsidRPr="009F791B">
        <w:rPr>
          <w:rFonts w:ascii="メイリオ" w:eastAsia="メイリオ" w:hAnsi="メイリオ"/>
        </w:rPr>
        <w:t xml:space="preserve">　</w:t>
      </w:r>
      <w:r w:rsidR="00F141F6" w:rsidRPr="00F141F6">
        <w:rPr>
          <w:rFonts w:ascii="メイリオ" w:eastAsia="メイリオ" w:hAnsi="メイリオ" w:hint="eastAsia"/>
        </w:rPr>
        <w:t>ネット上で多分野の知識を組み合わせ、知の創造を訓練する</w:t>
      </w:r>
      <w:r w:rsidR="0052404A">
        <w:rPr>
          <w:rFonts w:ascii="メイリオ" w:eastAsia="メイリオ" w:hAnsi="メイリオ" w:hint="eastAsia"/>
        </w:rPr>
        <w:t>実験</w:t>
      </w:r>
      <w:r w:rsidR="00F141F6" w:rsidRPr="00F141F6">
        <w:rPr>
          <w:rFonts w:ascii="メイリオ" w:eastAsia="メイリオ" w:hAnsi="メイリオ" w:hint="eastAsia"/>
        </w:rPr>
        <w:t>授業モデルの可能性</w:t>
      </w:r>
    </w:p>
    <w:p w14:paraId="56965A19" w14:textId="45256A17" w:rsidR="00F02040" w:rsidRPr="009F791B" w:rsidRDefault="00F02040" w:rsidP="00C0589D">
      <w:pPr>
        <w:spacing w:line="320" w:lineRule="exact"/>
        <w:ind w:firstLineChars="100" w:firstLine="190"/>
        <w:jc w:val="left"/>
        <w:rPr>
          <w:rFonts w:ascii="メイリオ" w:eastAsia="メイリオ" w:hAnsi="メイリオ"/>
        </w:rPr>
      </w:pPr>
      <w:r w:rsidRPr="009F791B">
        <w:rPr>
          <w:rFonts w:ascii="メイリオ" w:eastAsia="メイリオ" w:hAnsi="メイリオ"/>
        </w:rPr>
        <w:t xml:space="preserve">　　　</w:t>
      </w:r>
      <w:r w:rsidRPr="009F791B">
        <w:rPr>
          <w:rFonts w:ascii="メイリオ" w:eastAsia="メイリオ" w:hAnsi="メイリオ" w:cs="ＭＳ 明朝" w:hint="eastAsia"/>
        </w:rPr>
        <w:t>③</w:t>
      </w:r>
      <w:r w:rsidRPr="009F791B">
        <w:rPr>
          <w:rFonts w:ascii="メイリオ" w:eastAsia="メイリオ" w:hAnsi="メイリオ"/>
        </w:rPr>
        <w:t xml:space="preserve">　</w:t>
      </w:r>
      <w:r w:rsidR="00034C41">
        <w:rPr>
          <w:rFonts w:ascii="メイリオ" w:eastAsia="メイリオ" w:hAnsi="メイリオ" w:hint="eastAsia"/>
        </w:rPr>
        <w:t>対面と遠隔を組み合わせた</w:t>
      </w:r>
      <w:r w:rsidR="0052404A" w:rsidRPr="0052404A">
        <w:rPr>
          <w:rFonts w:ascii="メイリオ" w:eastAsia="メイリオ" w:hAnsi="メイリオ" w:hint="eastAsia"/>
        </w:rPr>
        <w:t>プラットフォーム</w:t>
      </w:r>
      <w:r w:rsidR="0052404A">
        <w:rPr>
          <w:rFonts w:ascii="メイリオ" w:eastAsia="メイリオ" w:hAnsi="メイリオ" w:hint="eastAsia"/>
        </w:rPr>
        <w:t>作りと</w:t>
      </w:r>
      <w:r w:rsidR="00FD5DDA">
        <w:rPr>
          <w:rFonts w:ascii="メイリオ" w:eastAsia="メイリオ" w:hAnsi="メイリオ" w:hint="eastAsia"/>
        </w:rPr>
        <w:t>課題の整理</w:t>
      </w:r>
    </w:p>
    <w:p w14:paraId="610B57BB" w14:textId="70C73555" w:rsidR="00F02040" w:rsidRPr="009F791B" w:rsidRDefault="00F02040" w:rsidP="00C0589D">
      <w:pPr>
        <w:spacing w:line="320" w:lineRule="exact"/>
        <w:ind w:firstLineChars="100" w:firstLine="190"/>
        <w:jc w:val="left"/>
        <w:rPr>
          <w:rFonts w:ascii="メイリオ" w:eastAsia="メイリオ" w:hAnsi="メイリオ"/>
        </w:rPr>
      </w:pPr>
      <w:r w:rsidRPr="009F791B">
        <w:rPr>
          <w:rFonts w:ascii="メイリオ" w:eastAsia="メイリオ" w:hAnsi="メイリオ"/>
        </w:rPr>
        <w:t xml:space="preserve">　　　</w:t>
      </w:r>
      <w:r w:rsidRPr="009F791B">
        <w:rPr>
          <w:rFonts w:ascii="メイリオ" w:eastAsia="メイリオ" w:hAnsi="メイリオ" w:cs="ＭＳ 明朝" w:hint="eastAsia"/>
        </w:rPr>
        <w:t>④</w:t>
      </w:r>
      <w:r w:rsidRPr="009F791B">
        <w:rPr>
          <w:rFonts w:ascii="メイリオ" w:eastAsia="メイリオ" w:hAnsi="メイリオ"/>
        </w:rPr>
        <w:t xml:space="preserve">　</w:t>
      </w:r>
      <w:r w:rsidR="0052404A" w:rsidRPr="0052404A">
        <w:rPr>
          <w:rFonts w:ascii="メイリオ" w:eastAsia="メイリオ" w:hAnsi="メイリオ" w:hint="eastAsia"/>
        </w:rPr>
        <w:t>ビデオ試問による思考力等の点検・評価・助言モデル構想</w:t>
      </w:r>
      <w:r w:rsidR="0052404A">
        <w:rPr>
          <w:rFonts w:ascii="メイリオ" w:eastAsia="メイリオ" w:hAnsi="メイリオ" w:hint="eastAsia"/>
        </w:rPr>
        <w:t>の具体的なイメージ確認と課題</w:t>
      </w:r>
    </w:p>
    <w:p w14:paraId="0B319B4C" w14:textId="77777777" w:rsidR="00F02040" w:rsidRPr="009F791B" w:rsidRDefault="00F02040" w:rsidP="00C04BD7">
      <w:pPr>
        <w:spacing w:line="340" w:lineRule="exact"/>
        <w:jc w:val="left"/>
        <w:rPr>
          <w:rFonts w:ascii="メイリオ" w:eastAsia="メイリオ" w:hAnsi="メイリオ"/>
        </w:rPr>
      </w:pPr>
    </w:p>
    <w:p w14:paraId="51D8A0B4" w14:textId="77777777" w:rsidR="00635C8E" w:rsidRPr="0048369F" w:rsidRDefault="00635C8E" w:rsidP="00635C8E">
      <w:pPr>
        <w:spacing w:line="320" w:lineRule="exact"/>
        <w:ind w:firstLineChars="100" w:firstLine="190"/>
        <w:jc w:val="left"/>
        <w:rPr>
          <w:rFonts w:ascii="メイリオ" w:eastAsia="メイリオ" w:hAnsi="メイリオ"/>
          <w:bCs/>
        </w:rPr>
      </w:pPr>
      <w:bookmarkStart w:id="0" w:name="_Hlk84074547"/>
      <w:r w:rsidRPr="009F791B">
        <w:rPr>
          <w:rFonts w:ascii="メイリオ" w:eastAsia="メイリオ" w:hAnsi="メイリオ"/>
          <w:b/>
        </w:rPr>
        <w:t>４．参加対象者</w:t>
      </w:r>
      <w:r w:rsidRPr="009F791B">
        <w:rPr>
          <w:rFonts w:ascii="メイリオ" w:eastAsia="メイリオ" w:hAnsi="メイリオ"/>
        </w:rPr>
        <w:t>：</w:t>
      </w:r>
      <w:r w:rsidRPr="0048369F">
        <w:rPr>
          <w:rFonts w:ascii="メイリオ" w:eastAsia="メイリオ" w:hAnsi="メイリオ"/>
          <w:bCs/>
        </w:rPr>
        <w:t>国・公・私立大学の教員、職員、授業補助学生(TA・SA)など</w:t>
      </w:r>
    </w:p>
    <w:p w14:paraId="7E9A0668" w14:textId="77777777" w:rsidR="00635C8E" w:rsidRPr="009F791B" w:rsidRDefault="00635C8E" w:rsidP="00635C8E">
      <w:pPr>
        <w:spacing w:line="40" w:lineRule="exact"/>
        <w:ind w:firstLineChars="100" w:firstLine="190"/>
        <w:jc w:val="left"/>
        <w:rPr>
          <w:rFonts w:ascii="メイリオ" w:eastAsia="メイリオ" w:hAnsi="メイリオ"/>
          <w:b/>
        </w:rPr>
      </w:pPr>
    </w:p>
    <w:p w14:paraId="75F4CEFF" w14:textId="379C19B1" w:rsidR="00635C8E" w:rsidRDefault="00635C8E" w:rsidP="00635C8E">
      <w:pPr>
        <w:spacing w:line="320" w:lineRule="exact"/>
        <w:ind w:firstLineChars="100" w:firstLine="190"/>
        <w:jc w:val="left"/>
        <w:rPr>
          <w:rFonts w:ascii="メイリオ" w:eastAsia="メイリオ" w:hAnsi="メイリオ"/>
        </w:rPr>
      </w:pPr>
      <w:r w:rsidRPr="009F791B">
        <w:rPr>
          <w:rFonts w:ascii="メイリオ" w:eastAsia="メイリオ" w:hAnsi="メイリオ"/>
          <w:b/>
        </w:rPr>
        <w:t>５．開催日時：</w:t>
      </w:r>
      <w:r w:rsidRPr="0048369F">
        <w:rPr>
          <w:rFonts w:ascii="メイリオ" w:eastAsia="メイリオ" w:hAnsi="メイリオ"/>
          <w:bCs/>
          <w:u w:val="single"/>
        </w:rPr>
        <w:t>令和</w:t>
      </w:r>
      <w:r w:rsidR="005679FF">
        <w:rPr>
          <w:rFonts w:ascii="メイリオ" w:eastAsia="メイリオ" w:hAnsi="メイリオ" w:hint="eastAsia"/>
          <w:bCs/>
          <w:u w:val="single"/>
        </w:rPr>
        <w:t>４</w:t>
      </w:r>
      <w:r w:rsidRPr="0048369F">
        <w:rPr>
          <w:rFonts w:ascii="メイリオ" w:eastAsia="メイリオ" w:hAnsi="メイリオ"/>
          <w:bCs/>
          <w:u w:val="single"/>
        </w:rPr>
        <w:t>年1月</w:t>
      </w:r>
      <w:r w:rsidR="004B710E">
        <w:rPr>
          <w:rFonts w:ascii="メイリオ" w:eastAsia="メイリオ" w:hAnsi="メイリオ" w:hint="eastAsia"/>
          <w:bCs/>
          <w:u w:val="single"/>
        </w:rPr>
        <w:t>2</w:t>
      </w:r>
      <w:r w:rsidR="005679FF">
        <w:rPr>
          <w:rFonts w:ascii="メイリオ" w:eastAsia="メイリオ" w:hAnsi="メイリオ" w:hint="eastAsia"/>
          <w:bCs/>
          <w:u w:val="single"/>
        </w:rPr>
        <w:t>2</w:t>
      </w:r>
      <w:r w:rsidRPr="0048369F">
        <w:rPr>
          <w:rFonts w:ascii="メイリオ" w:eastAsia="メイリオ" w:hAnsi="メイリオ"/>
          <w:bCs/>
          <w:u w:val="single"/>
        </w:rPr>
        <w:t>日（土）13：00～1</w:t>
      </w:r>
      <w:r w:rsidR="00603116">
        <w:rPr>
          <w:rFonts w:ascii="メイリオ" w:eastAsia="メイリオ" w:hAnsi="メイリオ" w:hint="eastAsia"/>
          <w:bCs/>
          <w:u w:val="single"/>
        </w:rPr>
        <w:t>7</w:t>
      </w:r>
      <w:r w:rsidRPr="0048369F">
        <w:rPr>
          <w:rFonts w:ascii="メイリオ" w:eastAsia="メイリオ" w:hAnsi="メイリオ"/>
          <w:bCs/>
          <w:u w:val="single"/>
        </w:rPr>
        <w:t>：</w:t>
      </w:r>
      <w:r w:rsidR="00603116">
        <w:rPr>
          <w:rFonts w:ascii="メイリオ" w:eastAsia="メイリオ" w:hAnsi="メイリオ" w:hint="eastAsia"/>
          <w:bCs/>
          <w:u w:val="single"/>
        </w:rPr>
        <w:t>0</w:t>
      </w:r>
      <w:r w:rsidRPr="0048369F">
        <w:rPr>
          <w:rFonts w:ascii="メイリオ" w:eastAsia="メイリオ" w:hAnsi="メイリオ"/>
          <w:bCs/>
          <w:u w:val="single"/>
        </w:rPr>
        <w:t>0</w:t>
      </w:r>
      <w:r w:rsidRPr="0048369F">
        <w:rPr>
          <w:rFonts w:ascii="メイリオ" w:eastAsia="メイリオ" w:hAnsi="メイリオ"/>
          <w:bCs/>
        </w:rPr>
        <w:t xml:space="preserve">　</w:t>
      </w:r>
      <w:r w:rsidRPr="009F791B">
        <w:rPr>
          <w:rFonts w:ascii="メイリオ" w:eastAsia="メイリオ" w:hAnsi="メイリオ"/>
        </w:rPr>
        <w:t xml:space="preserve">　</w:t>
      </w:r>
    </w:p>
    <w:p w14:paraId="68211048" w14:textId="77777777" w:rsidR="0048369F" w:rsidRPr="009F791B" w:rsidRDefault="0048369F" w:rsidP="0048369F">
      <w:pPr>
        <w:spacing w:line="80" w:lineRule="exact"/>
        <w:ind w:firstLineChars="100" w:firstLine="190"/>
        <w:jc w:val="left"/>
        <w:rPr>
          <w:rFonts w:ascii="メイリオ" w:eastAsia="メイリオ" w:hAnsi="メイリオ"/>
        </w:rPr>
      </w:pPr>
    </w:p>
    <w:p w14:paraId="4BB5F95B" w14:textId="77777777" w:rsidR="00635C8E" w:rsidRPr="009F791B" w:rsidRDefault="00635C8E" w:rsidP="00635C8E">
      <w:pPr>
        <w:spacing w:line="40" w:lineRule="exact"/>
        <w:ind w:firstLineChars="100" w:firstLine="190"/>
        <w:jc w:val="left"/>
        <w:rPr>
          <w:rFonts w:ascii="メイリオ" w:eastAsia="メイリオ" w:hAnsi="メイリオ"/>
        </w:rPr>
      </w:pPr>
    </w:p>
    <w:p w14:paraId="1F2C077B" w14:textId="54E6E89C" w:rsidR="00635C8E" w:rsidRPr="009F791B" w:rsidRDefault="00635C8E" w:rsidP="0048369F">
      <w:pPr>
        <w:spacing w:line="280" w:lineRule="exact"/>
        <w:ind w:leftChars="100" w:left="1139" w:hangingChars="500" w:hanging="949"/>
        <w:jc w:val="left"/>
        <w:rPr>
          <w:rFonts w:ascii="メイリオ" w:eastAsia="メイリオ" w:hAnsi="メイリオ"/>
        </w:rPr>
      </w:pPr>
      <w:r w:rsidRPr="009F791B">
        <w:rPr>
          <w:rFonts w:ascii="メイリオ" w:eastAsia="メイリオ" w:hAnsi="メイリオ"/>
          <w:b/>
        </w:rPr>
        <w:t>６．会場</w:t>
      </w:r>
      <w:r w:rsidRPr="009F791B">
        <w:rPr>
          <w:rFonts w:ascii="メイリオ" w:eastAsia="メイリオ" w:hAnsi="メイリオ"/>
        </w:rPr>
        <w:t>：</w:t>
      </w:r>
      <w:r w:rsidRPr="00776435">
        <w:rPr>
          <w:rFonts w:ascii="メイリオ" w:eastAsia="メイリオ" w:hAnsi="メイリオ" w:hint="eastAsia"/>
        </w:rPr>
        <w:t>オンラインによるテレビ会議室（Zoom使用）とします。なお、申込者には、テレビ会議室専用のURLを</w:t>
      </w:r>
      <w:r w:rsidRPr="000A183A">
        <w:rPr>
          <w:rFonts w:ascii="メイリオ" w:eastAsia="メイリオ" w:hAnsi="メイリオ" w:hint="eastAsia"/>
        </w:rPr>
        <w:t>1月</w:t>
      </w:r>
      <w:r w:rsidR="005679FF">
        <w:rPr>
          <w:rFonts w:ascii="メイリオ" w:eastAsia="メイリオ" w:hAnsi="メイリオ" w:hint="eastAsia"/>
        </w:rPr>
        <w:t>17</w:t>
      </w:r>
      <w:r w:rsidRPr="000A183A">
        <w:rPr>
          <w:rFonts w:ascii="メイリオ" w:eastAsia="メイリオ" w:hAnsi="メイリオ" w:hint="eastAsia"/>
        </w:rPr>
        <w:t>日(</w:t>
      </w:r>
      <w:r>
        <w:rPr>
          <w:rFonts w:ascii="メイリオ" w:eastAsia="メイリオ" w:hAnsi="メイリオ" w:hint="eastAsia"/>
        </w:rPr>
        <w:t>月</w:t>
      </w:r>
      <w:r w:rsidRPr="000A183A">
        <w:rPr>
          <w:rFonts w:ascii="メイリオ" w:eastAsia="メイリオ" w:hAnsi="メイリオ" w:hint="eastAsia"/>
        </w:rPr>
        <w:t>)</w:t>
      </w:r>
      <w:r>
        <w:rPr>
          <w:rFonts w:ascii="メイリオ" w:eastAsia="メイリオ" w:hAnsi="メイリオ" w:hint="eastAsia"/>
        </w:rPr>
        <w:t>に</w:t>
      </w:r>
      <w:r w:rsidRPr="000A183A">
        <w:rPr>
          <w:rFonts w:ascii="メイリオ" w:eastAsia="メイリオ" w:hAnsi="メイリオ" w:hint="eastAsia"/>
        </w:rPr>
        <w:t>申込書のアドレスにメールで通知します</w:t>
      </w:r>
      <w:r w:rsidR="00F32667">
        <w:rPr>
          <w:rFonts w:ascii="メイリオ" w:eastAsia="メイリオ" w:hAnsi="メイリオ" w:hint="eastAsia"/>
        </w:rPr>
        <w:t>。</w:t>
      </w:r>
    </w:p>
    <w:p w14:paraId="7727B0FA" w14:textId="2F4126B0" w:rsidR="00635C8E" w:rsidRPr="009F791B" w:rsidRDefault="00635C8E" w:rsidP="00635C8E">
      <w:pPr>
        <w:spacing w:line="320" w:lineRule="exact"/>
        <w:ind w:firstLineChars="100" w:firstLine="190"/>
        <w:jc w:val="left"/>
        <w:rPr>
          <w:rFonts w:ascii="メイリオ" w:eastAsia="メイリオ" w:hAnsi="メイリオ"/>
        </w:rPr>
      </w:pPr>
      <w:r w:rsidRPr="009F791B">
        <w:rPr>
          <w:rFonts w:ascii="メイリオ" w:eastAsia="メイリオ" w:hAnsi="メイリオ"/>
          <w:b/>
        </w:rPr>
        <w:t>７．定員：</w:t>
      </w:r>
      <w:r w:rsidR="00D603CC">
        <w:rPr>
          <w:rFonts w:ascii="メイリオ" w:eastAsia="メイリオ" w:hAnsi="メイリオ" w:hint="eastAsia"/>
          <w:bCs/>
        </w:rPr>
        <w:t>２</w:t>
      </w:r>
      <w:r w:rsidRPr="0048369F">
        <w:rPr>
          <w:rFonts w:ascii="メイリオ" w:eastAsia="メイリオ" w:hAnsi="メイリオ"/>
          <w:bCs/>
        </w:rPr>
        <w:t>００名</w:t>
      </w:r>
      <w:r w:rsidRPr="009F791B">
        <w:rPr>
          <w:rFonts w:ascii="メイリオ" w:eastAsia="メイリオ" w:hAnsi="メイリオ"/>
        </w:rPr>
        <w:t>（先着順で受け付けます）</w:t>
      </w:r>
    </w:p>
    <w:p w14:paraId="48BD68F8" w14:textId="77777777" w:rsidR="00635C8E" w:rsidRPr="009F791B" w:rsidRDefault="00635C8E" w:rsidP="00635C8E">
      <w:pPr>
        <w:spacing w:line="40" w:lineRule="exact"/>
        <w:ind w:firstLineChars="100" w:firstLine="190"/>
        <w:jc w:val="left"/>
        <w:rPr>
          <w:rFonts w:ascii="メイリオ" w:eastAsia="メイリオ" w:hAnsi="メイリオ"/>
        </w:rPr>
      </w:pPr>
    </w:p>
    <w:p w14:paraId="2570DF91" w14:textId="77777777" w:rsidR="00635C8E" w:rsidRPr="009F791B" w:rsidRDefault="00635C8E" w:rsidP="00635C8E">
      <w:pPr>
        <w:spacing w:line="320" w:lineRule="exact"/>
        <w:ind w:firstLineChars="100" w:firstLine="190"/>
        <w:jc w:val="left"/>
        <w:rPr>
          <w:rFonts w:ascii="メイリオ" w:eastAsia="メイリオ" w:hAnsi="メイリオ"/>
          <w:b/>
        </w:rPr>
      </w:pPr>
      <w:r w:rsidRPr="009F791B">
        <w:rPr>
          <w:rFonts w:ascii="メイリオ" w:eastAsia="メイリオ" w:hAnsi="メイリオ"/>
          <w:b/>
        </w:rPr>
        <w:t>８．参加費</w:t>
      </w:r>
      <w:r w:rsidRPr="009F791B">
        <w:rPr>
          <w:rFonts w:ascii="メイリオ" w:eastAsia="メイリオ" w:hAnsi="メイリオ"/>
        </w:rPr>
        <w:t>：</w:t>
      </w:r>
      <w:r w:rsidRPr="009F791B">
        <w:rPr>
          <w:rFonts w:ascii="メイリオ" w:eastAsia="メイリオ" w:hAnsi="メイリオ"/>
          <w:b/>
        </w:rPr>
        <w:t>無料</w:t>
      </w:r>
    </w:p>
    <w:p w14:paraId="763D7F9C" w14:textId="77777777" w:rsidR="00635C8E" w:rsidRPr="009F791B" w:rsidRDefault="00635C8E" w:rsidP="00635C8E">
      <w:pPr>
        <w:spacing w:line="60" w:lineRule="exact"/>
        <w:ind w:firstLineChars="100" w:firstLine="190"/>
        <w:jc w:val="left"/>
        <w:rPr>
          <w:rFonts w:ascii="メイリオ" w:eastAsia="メイリオ" w:hAnsi="メイリオ"/>
          <w:b/>
        </w:rPr>
      </w:pPr>
    </w:p>
    <w:p w14:paraId="30557DE2" w14:textId="77777777" w:rsidR="00635C8E" w:rsidRPr="009F791B" w:rsidRDefault="00635C8E" w:rsidP="00635C8E">
      <w:pPr>
        <w:spacing w:line="320" w:lineRule="exact"/>
        <w:ind w:firstLineChars="100" w:firstLine="190"/>
        <w:jc w:val="left"/>
        <w:rPr>
          <w:rFonts w:ascii="メイリオ" w:eastAsia="メイリオ" w:hAnsi="メイリオ"/>
          <w:b/>
        </w:rPr>
      </w:pPr>
      <w:r w:rsidRPr="009F791B">
        <w:rPr>
          <w:rFonts w:ascii="メイリオ" w:eastAsia="メイリオ" w:hAnsi="メイリオ"/>
          <w:b/>
        </w:rPr>
        <w:t>９．資料</w:t>
      </w:r>
      <w:r>
        <w:rPr>
          <w:rFonts w:ascii="メイリオ" w:eastAsia="メイリオ" w:hAnsi="メイリオ" w:hint="eastAsia"/>
          <w:b/>
        </w:rPr>
        <w:t>の配信</w:t>
      </w:r>
    </w:p>
    <w:p w14:paraId="5ACB0477" w14:textId="5DF958F4" w:rsidR="00635C8E" w:rsidRDefault="00635C8E" w:rsidP="00635C8E">
      <w:pPr>
        <w:spacing w:line="240" w:lineRule="exact"/>
        <w:ind w:leftChars="100" w:left="570" w:hangingChars="200" w:hanging="380"/>
        <w:jc w:val="left"/>
        <w:rPr>
          <w:rFonts w:ascii="メイリオ" w:eastAsia="メイリオ" w:hAnsi="メイリオ"/>
        </w:rPr>
      </w:pPr>
      <w:r w:rsidRPr="009F791B">
        <w:rPr>
          <w:rFonts w:ascii="メイリオ" w:eastAsia="メイリオ" w:hAnsi="メイリオ"/>
        </w:rPr>
        <w:t xml:space="preserve">　　  </w:t>
      </w:r>
      <w:r w:rsidR="00F32667">
        <w:rPr>
          <w:rFonts w:ascii="メイリオ" w:eastAsia="メイリオ" w:hAnsi="メイリオ" w:hint="eastAsia"/>
        </w:rPr>
        <w:t>準備ができ次第、</w:t>
      </w:r>
      <w:r w:rsidRPr="00776435">
        <w:rPr>
          <w:rFonts w:ascii="メイリオ" w:eastAsia="メイリオ" w:hAnsi="メイリオ" w:hint="eastAsia"/>
        </w:rPr>
        <w:t>資料を</w:t>
      </w:r>
      <w:r>
        <w:rPr>
          <w:rFonts w:ascii="メイリオ" w:eastAsia="メイリオ" w:hAnsi="メイリオ" w:hint="eastAsia"/>
        </w:rPr>
        <w:t>以下の</w:t>
      </w:r>
      <w:r w:rsidRPr="00776435">
        <w:rPr>
          <w:rFonts w:ascii="メイリオ" w:eastAsia="メイリオ" w:hAnsi="メイリオ" w:hint="eastAsia"/>
        </w:rPr>
        <w:t>ページ</w:t>
      </w:r>
      <w:r>
        <w:rPr>
          <w:rFonts w:ascii="メイリオ" w:eastAsia="メイリオ" w:hAnsi="メイリオ" w:hint="eastAsia"/>
        </w:rPr>
        <w:t>に</w:t>
      </w:r>
      <w:r w:rsidRPr="00776435">
        <w:rPr>
          <w:rFonts w:ascii="メイリオ" w:eastAsia="メイリオ" w:hAnsi="メイリオ" w:hint="eastAsia"/>
        </w:rPr>
        <w:t>掲載</w:t>
      </w:r>
      <w:r>
        <w:rPr>
          <w:rFonts w:ascii="メイリオ" w:eastAsia="メイリオ" w:hAnsi="メイリオ" w:hint="eastAsia"/>
        </w:rPr>
        <w:t>します</w:t>
      </w:r>
      <w:r w:rsidR="00790BE5">
        <w:rPr>
          <w:rFonts w:ascii="メイリオ" w:eastAsia="メイリオ" w:hAnsi="メイリオ" w:hint="eastAsia"/>
        </w:rPr>
        <w:t>。</w:t>
      </w:r>
    </w:p>
    <w:p w14:paraId="3977405E" w14:textId="55153049" w:rsidR="00635C8E" w:rsidRPr="0048369F" w:rsidRDefault="00635C8E" w:rsidP="00635C8E">
      <w:pPr>
        <w:spacing w:line="240" w:lineRule="exact"/>
        <w:rPr>
          <w:rFonts w:ascii="メイリオ" w:eastAsia="メイリオ" w:hAnsi="メイリオ"/>
          <w:u w:val="single"/>
        </w:rPr>
      </w:pPr>
      <w:r>
        <w:rPr>
          <w:rFonts w:ascii="メイリオ" w:eastAsia="メイリオ" w:hAnsi="メイリオ" w:hint="eastAsia"/>
        </w:rPr>
        <w:t xml:space="preserve">　　　　　</w:t>
      </w:r>
      <w:r w:rsidR="006B3000" w:rsidRPr="006B3000">
        <w:rPr>
          <w:rFonts w:ascii="メイリオ" w:eastAsia="メイリオ" w:hAnsi="メイリオ"/>
        </w:rPr>
        <w:t>https://www.juce.jp/senmon/active/</w:t>
      </w:r>
    </w:p>
    <w:p w14:paraId="489DF373" w14:textId="77777777" w:rsidR="0048369F" w:rsidRPr="0048369F" w:rsidRDefault="0048369F" w:rsidP="0048369F">
      <w:pPr>
        <w:spacing w:line="80" w:lineRule="exact"/>
        <w:rPr>
          <w:rFonts w:ascii="メイリオ" w:eastAsia="メイリオ" w:hAnsi="メイリオ"/>
          <w:u w:val="single"/>
        </w:rPr>
      </w:pPr>
    </w:p>
    <w:p w14:paraId="5B3D1B41" w14:textId="77777777" w:rsidR="00635C8E" w:rsidRPr="009F791B" w:rsidRDefault="00635C8E" w:rsidP="00635C8E">
      <w:pPr>
        <w:spacing w:line="320" w:lineRule="exact"/>
        <w:jc w:val="left"/>
        <w:rPr>
          <w:rFonts w:ascii="メイリオ" w:eastAsia="メイリオ" w:hAnsi="メイリオ"/>
          <w:b/>
        </w:rPr>
      </w:pPr>
      <w:r w:rsidRPr="009F791B">
        <w:rPr>
          <w:rFonts w:ascii="メイリオ" w:eastAsia="メイリオ" w:hAnsi="メイリオ"/>
          <w:b/>
        </w:rPr>
        <w:t>１０．参加申込</w:t>
      </w:r>
    </w:p>
    <w:p w14:paraId="524B7A3C" w14:textId="38C71832" w:rsidR="00635C8E" w:rsidRDefault="00635C8E" w:rsidP="00635C8E">
      <w:pPr>
        <w:spacing w:line="280" w:lineRule="exact"/>
        <w:ind w:leftChars="300" w:left="569"/>
        <w:jc w:val="left"/>
        <w:rPr>
          <w:rFonts w:ascii="メイリオ" w:eastAsia="メイリオ" w:hAnsi="メイリオ"/>
        </w:rPr>
      </w:pPr>
      <w:r w:rsidRPr="009F791B">
        <w:rPr>
          <w:rFonts w:ascii="メイリオ" w:eastAsia="メイリオ" w:hAnsi="メイリオ"/>
        </w:rPr>
        <w:t xml:space="preserve">　別紙申込書に必要事項とアンケートを記入の上、FAX又はメール</w:t>
      </w:r>
      <w:r w:rsidR="007F74F6">
        <w:rPr>
          <w:rFonts w:ascii="メイリオ" w:eastAsia="メイリオ" w:hAnsi="メイリオ" w:hint="eastAsia"/>
        </w:rPr>
        <w:t>添付</w:t>
      </w:r>
      <w:r w:rsidR="00BF4F22">
        <w:rPr>
          <w:rFonts w:ascii="メイリオ" w:eastAsia="メイリオ" w:hAnsi="メイリオ" w:hint="eastAsia"/>
        </w:rPr>
        <w:t>にて</w:t>
      </w:r>
      <w:r w:rsidR="005679FF" w:rsidRPr="005679FF">
        <w:rPr>
          <w:rFonts w:ascii="メイリオ" w:eastAsia="メイリオ" w:hAnsi="メイリオ" w:hint="eastAsia"/>
          <w:b/>
          <w:bCs/>
          <w:u w:val="single"/>
        </w:rPr>
        <w:t>令和4年</w:t>
      </w:r>
      <w:r w:rsidRPr="00F843D9">
        <w:rPr>
          <w:rFonts w:ascii="メイリオ" w:eastAsia="メイリオ" w:hAnsi="メイリオ"/>
          <w:b/>
          <w:bCs/>
          <w:u w:val="single"/>
        </w:rPr>
        <w:t>1月1</w:t>
      </w:r>
      <w:r w:rsidR="005679FF">
        <w:rPr>
          <w:rFonts w:ascii="メイリオ" w:eastAsia="メイリオ" w:hAnsi="メイリオ" w:hint="eastAsia"/>
          <w:b/>
          <w:bCs/>
          <w:u w:val="single"/>
        </w:rPr>
        <w:t>4</w:t>
      </w:r>
      <w:r w:rsidRPr="00F843D9">
        <w:rPr>
          <w:rFonts w:ascii="メイリオ" w:eastAsia="メイリオ" w:hAnsi="メイリオ"/>
          <w:b/>
          <w:bCs/>
          <w:u w:val="single"/>
        </w:rPr>
        <w:t>日(</w:t>
      </w:r>
      <w:r w:rsidRPr="00F843D9">
        <w:rPr>
          <w:rFonts w:ascii="メイリオ" w:eastAsia="メイリオ" w:hAnsi="メイリオ" w:hint="eastAsia"/>
          <w:b/>
          <w:bCs/>
          <w:u w:val="single"/>
        </w:rPr>
        <w:t>金</w:t>
      </w:r>
      <w:r w:rsidRPr="00F843D9">
        <w:rPr>
          <w:rFonts w:ascii="メイリオ" w:eastAsia="メイリオ" w:hAnsi="メイリオ"/>
          <w:b/>
          <w:bCs/>
          <w:u w:val="single"/>
        </w:rPr>
        <w:t>)</w:t>
      </w:r>
      <w:r w:rsidRPr="009F791B">
        <w:rPr>
          <w:rFonts w:ascii="メイリオ" w:eastAsia="メイリオ" w:hAnsi="メイリオ"/>
        </w:rPr>
        <w:t>までに申し込み下さい。</w:t>
      </w:r>
      <w:r>
        <w:rPr>
          <w:rFonts w:ascii="メイリオ" w:eastAsia="メイリオ" w:hAnsi="メイリオ" w:hint="eastAsia"/>
        </w:rPr>
        <w:t>申込締め切り後でも受け付け</w:t>
      </w:r>
      <w:r w:rsidR="0048369F">
        <w:rPr>
          <w:rFonts w:ascii="メイリオ" w:eastAsia="メイリオ" w:hAnsi="メイリオ" w:hint="eastAsia"/>
        </w:rPr>
        <w:t>ることがあり</w:t>
      </w:r>
      <w:r>
        <w:rPr>
          <w:rFonts w:ascii="メイリオ" w:eastAsia="メイリオ" w:hAnsi="メイリオ" w:hint="eastAsia"/>
        </w:rPr>
        <w:t>ますので、事務局に問い合わせ</w:t>
      </w:r>
      <w:r w:rsidR="0048369F">
        <w:rPr>
          <w:rFonts w:ascii="メイリオ" w:eastAsia="メイリオ" w:hAnsi="メイリオ" w:hint="eastAsia"/>
        </w:rPr>
        <w:t>下さい</w:t>
      </w:r>
      <w:r>
        <w:rPr>
          <w:rFonts w:ascii="メイリオ" w:eastAsia="メイリオ" w:hAnsi="メイリオ" w:hint="eastAsia"/>
        </w:rPr>
        <w:t>。</w:t>
      </w:r>
    </w:p>
    <w:p w14:paraId="349D1FAC" w14:textId="57180A24" w:rsidR="00635C8E" w:rsidRDefault="00635C8E" w:rsidP="00635C8E">
      <w:pPr>
        <w:spacing w:line="280" w:lineRule="exact"/>
        <w:ind w:leftChars="300" w:left="569" w:firstLineChars="200" w:firstLine="380"/>
        <w:jc w:val="left"/>
        <w:rPr>
          <w:rFonts w:ascii="メイリオ" w:eastAsia="メイリオ" w:hAnsi="メイリオ"/>
        </w:rPr>
      </w:pPr>
      <w:r w:rsidRPr="000C3579">
        <w:rPr>
          <w:rFonts w:ascii="メイリオ" w:eastAsia="メイリオ" w:hAnsi="メイリオ" w:hint="eastAsia"/>
          <w:u w:val="single"/>
        </w:rPr>
        <w:t>メール送信先：</w:t>
      </w:r>
      <w:r w:rsidRPr="000C3579">
        <w:rPr>
          <w:rFonts w:ascii="メイリオ" w:eastAsia="メイリオ" w:hAnsi="メイリオ"/>
          <w:u w:val="single"/>
        </w:rPr>
        <w:t>info@juce.jp</w:t>
      </w:r>
      <w:r>
        <w:rPr>
          <w:rFonts w:ascii="メイリオ" w:eastAsia="メイリオ" w:hAnsi="メイリオ" w:hint="eastAsia"/>
        </w:rPr>
        <w:t xml:space="preserve">　</w:t>
      </w:r>
      <w:r w:rsidRPr="000A183A">
        <w:rPr>
          <w:rFonts w:ascii="メイリオ" w:eastAsia="メイリオ" w:hAnsi="メイリオ" w:hint="eastAsia"/>
        </w:rPr>
        <w:t xml:space="preserve">　</w:t>
      </w:r>
      <w:r w:rsidRPr="000C3579">
        <w:rPr>
          <w:rFonts w:ascii="メイリオ" w:eastAsia="メイリオ" w:hAnsi="メイリオ" w:hint="eastAsia"/>
          <w:u w:val="single"/>
        </w:rPr>
        <w:t>ＦＡＸ送信先：03-3261-5473</w:t>
      </w:r>
      <w:r>
        <w:rPr>
          <w:rFonts w:ascii="メイリオ" w:eastAsia="メイリオ" w:hAnsi="メイリオ" w:hint="eastAsia"/>
        </w:rPr>
        <w:t xml:space="preserve">　TEL：03-3261-2798</w:t>
      </w:r>
    </w:p>
    <w:p w14:paraId="5049E437" w14:textId="77777777" w:rsidR="0048369F" w:rsidRPr="009F791B" w:rsidRDefault="0048369F" w:rsidP="0048369F">
      <w:pPr>
        <w:spacing w:line="80" w:lineRule="exact"/>
        <w:ind w:leftChars="300" w:left="569" w:firstLineChars="200" w:firstLine="380"/>
        <w:jc w:val="left"/>
        <w:rPr>
          <w:rFonts w:ascii="メイリオ" w:eastAsia="メイリオ" w:hAnsi="メイリオ"/>
        </w:rPr>
      </w:pPr>
    </w:p>
    <w:p w14:paraId="0AD4D517" w14:textId="77777777" w:rsidR="00635C8E" w:rsidRPr="009F791B" w:rsidRDefault="00635C8E" w:rsidP="00635C8E">
      <w:pPr>
        <w:spacing w:line="300" w:lineRule="exact"/>
        <w:jc w:val="left"/>
        <w:rPr>
          <w:rFonts w:ascii="メイリオ" w:eastAsia="メイリオ" w:hAnsi="メイリオ"/>
          <w:b/>
        </w:rPr>
      </w:pPr>
      <w:r w:rsidRPr="009F791B">
        <w:rPr>
          <w:rFonts w:ascii="メイリオ" w:eastAsia="メイリオ" w:hAnsi="メイリオ"/>
          <w:b/>
        </w:rPr>
        <w:t>１１．その他</w:t>
      </w:r>
    </w:p>
    <w:p w14:paraId="21FF9166" w14:textId="5CDFEA08" w:rsidR="00635C8E" w:rsidRPr="009F791B" w:rsidRDefault="00635C8E" w:rsidP="00635C8E">
      <w:pPr>
        <w:spacing w:line="260" w:lineRule="exact"/>
        <w:ind w:leftChars="100" w:left="570" w:hangingChars="200" w:hanging="380"/>
        <w:jc w:val="left"/>
        <w:rPr>
          <w:rFonts w:ascii="メイリオ" w:eastAsia="メイリオ" w:hAnsi="メイリオ"/>
        </w:rPr>
      </w:pPr>
      <w:r w:rsidRPr="009F791B">
        <w:rPr>
          <w:rFonts w:ascii="メイリオ" w:eastAsia="メイリオ" w:hAnsi="メイリオ"/>
        </w:rPr>
        <w:t xml:space="preserve">　　  </w:t>
      </w:r>
      <w:r>
        <w:rPr>
          <w:rFonts w:ascii="メイリオ" w:eastAsia="メイリオ" w:hAnsi="メイリオ" w:hint="eastAsia"/>
        </w:rPr>
        <w:t>1</w:t>
      </w:r>
      <w:r w:rsidRPr="00E8091B">
        <w:rPr>
          <w:rFonts w:ascii="メイリオ" w:eastAsia="メイリオ" w:hAnsi="メイリオ" w:hint="eastAsia"/>
        </w:rPr>
        <w:t>月</w:t>
      </w:r>
      <w:r w:rsidR="004B710E">
        <w:rPr>
          <w:rFonts w:ascii="メイリオ" w:eastAsia="メイリオ" w:hAnsi="メイリオ" w:hint="eastAsia"/>
        </w:rPr>
        <w:t>2</w:t>
      </w:r>
      <w:r w:rsidR="005679FF">
        <w:rPr>
          <w:rFonts w:ascii="メイリオ" w:eastAsia="メイリオ" w:hAnsi="メイリオ" w:hint="eastAsia"/>
        </w:rPr>
        <w:t>2</w:t>
      </w:r>
      <w:r w:rsidRPr="00E8091B">
        <w:rPr>
          <w:rFonts w:ascii="メイリオ" w:eastAsia="メイリオ" w:hAnsi="メイリオ" w:hint="eastAsia"/>
        </w:rPr>
        <w:t>日(土)終了後、</w:t>
      </w:r>
      <w:r>
        <w:rPr>
          <w:rFonts w:ascii="メイリオ" w:eastAsia="メイリオ" w:hAnsi="メイリオ" w:hint="eastAsia"/>
        </w:rPr>
        <w:t>参加者には</w:t>
      </w:r>
      <w:r w:rsidRPr="00E8091B">
        <w:rPr>
          <w:rFonts w:ascii="メイリオ" w:eastAsia="メイリオ" w:hAnsi="メイリオ" w:hint="eastAsia"/>
        </w:rPr>
        <w:t>1月2</w:t>
      </w:r>
      <w:r w:rsidR="005679FF">
        <w:rPr>
          <w:rFonts w:ascii="メイリオ" w:eastAsia="メイリオ" w:hAnsi="メイリオ" w:hint="eastAsia"/>
        </w:rPr>
        <w:t>5</w:t>
      </w:r>
      <w:r w:rsidRPr="00E8091B">
        <w:rPr>
          <w:rFonts w:ascii="メイリオ" w:eastAsia="メイリオ" w:hAnsi="メイリオ" w:hint="eastAsia"/>
        </w:rPr>
        <w:t>日(</w:t>
      </w:r>
      <w:r w:rsidR="00F32667">
        <w:rPr>
          <w:rFonts w:ascii="メイリオ" w:eastAsia="メイリオ" w:hAnsi="メイリオ" w:hint="eastAsia"/>
        </w:rPr>
        <w:t>火</w:t>
      </w:r>
      <w:r w:rsidRPr="00E8091B">
        <w:rPr>
          <w:rFonts w:ascii="メイリオ" w:eastAsia="メイリオ" w:hAnsi="メイリオ" w:hint="eastAsia"/>
        </w:rPr>
        <w:t>)から</w:t>
      </w:r>
      <w:r w:rsidR="005679FF">
        <w:rPr>
          <w:rFonts w:ascii="メイリオ" w:eastAsia="メイリオ" w:hAnsi="メイリオ" w:hint="eastAsia"/>
        </w:rPr>
        <w:t>27</w:t>
      </w:r>
      <w:r w:rsidRPr="00E8091B">
        <w:rPr>
          <w:rFonts w:ascii="メイリオ" w:eastAsia="メイリオ" w:hAnsi="メイリオ" w:hint="eastAsia"/>
        </w:rPr>
        <w:t>日(</w:t>
      </w:r>
      <w:r w:rsidR="00F32667">
        <w:rPr>
          <w:rFonts w:ascii="メイリオ" w:eastAsia="メイリオ" w:hAnsi="メイリオ" w:hint="eastAsia"/>
        </w:rPr>
        <w:t>木</w:t>
      </w:r>
      <w:r w:rsidRPr="00E8091B">
        <w:rPr>
          <w:rFonts w:ascii="メイリオ" w:eastAsia="メイリオ" w:hAnsi="メイリオ" w:hint="eastAsia"/>
        </w:rPr>
        <w:t>)の３日間、対話集会の開始から終了までの録画を閲覧</w:t>
      </w:r>
      <w:r>
        <w:rPr>
          <w:rFonts w:ascii="メイリオ" w:eastAsia="メイリオ" w:hAnsi="メイリオ" w:hint="eastAsia"/>
        </w:rPr>
        <w:t>できるようにします。</w:t>
      </w:r>
      <w:r w:rsidRPr="009F791B">
        <w:rPr>
          <w:rFonts w:ascii="メイリオ" w:eastAsia="メイリオ" w:hAnsi="メイリオ"/>
        </w:rPr>
        <w:t>また、意見交換による課題</w:t>
      </w:r>
      <w:r>
        <w:rPr>
          <w:rFonts w:ascii="メイリオ" w:eastAsia="メイリオ" w:hAnsi="メイリオ" w:hint="eastAsia"/>
        </w:rPr>
        <w:t>等</w:t>
      </w:r>
      <w:r w:rsidRPr="009F791B">
        <w:rPr>
          <w:rFonts w:ascii="メイリオ" w:eastAsia="メイリオ" w:hAnsi="メイリオ"/>
        </w:rPr>
        <w:t>の整理は</w:t>
      </w:r>
      <w:r>
        <w:rPr>
          <w:rFonts w:ascii="メイリオ" w:eastAsia="メイリオ" w:hAnsi="メイリオ" w:hint="eastAsia"/>
        </w:rPr>
        <w:t>後日、改めて</w:t>
      </w:r>
      <w:r w:rsidRPr="009F791B">
        <w:rPr>
          <w:rFonts w:ascii="メイリオ" w:eastAsia="メイリオ" w:hAnsi="メイリオ"/>
        </w:rPr>
        <w:t>文章で本協会のWebサイトに掲載する予定にしています。</w:t>
      </w:r>
      <w:bookmarkEnd w:id="0"/>
    </w:p>
    <w:sectPr w:rsidR="00635C8E" w:rsidRPr="009F791B" w:rsidSect="00D76259">
      <w:pgSz w:w="11906" w:h="16838" w:code="9"/>
      <w:pgMar w:top="1247" w:right="1304" w:bottom="1247" w:left="1304" w:header="851" w:footer="992" w:gutter="0"/>
      <w:cols w:space="425"/>
      <w:docGrid w:type="linesAndChars" w:linePitch="367"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5D73B" w14:textId="77777777" w:rsidR="007C4CD1" w:rsidRDefault="007C4CD1" w:rsidP="00331BE0">
      <w:r>
        <w:separator/>
      </w:r>
    </w:p>
  </w:endnote>
  <w:endnote w:type="continuationSeparator" w:id="0">
    <w:p w14:paraId="4193FC2C" w14:textId="77777777" w:rsidR="007C4CD1" w:rsidRDefault="007C4CD1"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游ゴシック"/>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D747A" w14:textId="77777777" w:rsidR="007C4CD1" w:rsidRDefault="007C4CD1" w:rsidP="00331BE0">
      <w:r>
        <w:separator/>
      </w:r>
    </w:p>
  </w:footnote>
  <w:footnote w:type="continuationSeparator" w:id="0">
    <w:p w14:paraId="6087BEA2" w14:textId="77777777" w:rsidR="007C4CD1" w:rsidRDefault="007C4CD1" w:rsidP="00331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C61F1"/>
    <w:multiLevelType w:val="hybridMultilevel"/>
    <w:tmpl w:val="B3B6D38C"/>
    <w:lvl w:ilvl="0" w:tplc="69C890C8">
      <w:start w:val="1"/>
      <w:numFmt w:val="decimal"/>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C1D6121"/>
    <w:multiLevelType w:val="hybridMultilevel"/>
    <w:tmpl w:val="F47E4C32"/>
    <w:lvl w:ilvl="0" w:tplc="E6AABA7E">
      <w:start w:val="1"/>
      <w:numFmt w:val="decimalEnclosedCircle"/>
      <w:lvlText w:val="%1"/>
      <w:lvlJc w:val="left"/>
      <w:pPr>
        <w:ind w:left="1518" w:hanging="360"/>
      </w:pPr>
      <w:rPr>
        <w:rFonts w:cs="Times New Roman" w:hint="default"/>
      </w:rPr>
    </w:lvl>
    <w:lvl w:ilvl="1" w:tplc="04090017" w:tentative="1">
      <w:start w:val="1"/>
      <w:numFmt w:val="aiueoFullWidth"/>
      <w:lvlText w:val="(%2)"/>
      <w:lvlJc w:val="left"/>
      <w:pPr>
        <w:ind w:left="1998" w:hanging="420"/>
      </w:pPr>
      <w:rPr>
        <w:rFonts w:cs="Times New Roman"/>
      </w:rPr>
    </w:lvl>
    <w:lvl w:ilvl="2" w:tplc="04090011" w:tentative="1">
      <w:start w:val="1"/>
      <w:numFmt w:val="decimalEnclosedCircle"/>
      <w:lvlText w:val="%3"/>
      <w:lvlJc w:val="left"/>
      <w:pPr>
        <w:ind w:left="2418" w:hanging="420"/>
      </w:pPr>
      <w:rPr>
        <w:rFonts w:cs="Times New Roman"/>
      </w:rPr>
    </w:lvl>
    <w:lvl w:ilvl="3" w:tplc="0409000F" w:tentative="1">
      <w:start w:val="1"/>
      <w:numFmt w:val="decimal"/>
      <w:lvlText w:val="%4."/>
      <w:lvlJc w:val="left"/>
      <w:pPr>
        <w:ind w:left="2838" w:hanging="420"/>
      </w:pPr>
      <w:rPr>
        <w:rFonts w:cs="Times New Roman"/>
      </w:rPr>
    </w:lvl>
    <w:lvl w:ilvl="4" w:tplc="04090017" w:tentative="1">
      <w:start w:val="1"/>
      <w:numFmt w:val="aiueoFullWidth"/>
      <w:lvlText w:val="(%5)"/>
      <w:lvlJc w:val="left"/>
      <w:pPr>
        <w:ind w:left="3258" w:hanging="420"/>
      </w:pPr>
      <w:rPr>
        <w:rFonts w:cs="Times New Roman"/>
      </w:rPr>
    </w:lvl>
    <w:lvl w:ilvl="5" w:tplc="04090011" w:tentative="1">
      <w:start w:val="1"/>
      <w:numFmt w:val="decimalEnclosedCircle"/>
      <w:lvlText w:val="%6"/>
      <w:lvlJc w:val="left"/>
      <w:pPr>
        <w:ind w:left="3678" w:hanging="420"/>
      </w:pPr>
      <w:rPr>
        <w:rFonts w:cs="Times New Roman"/>
      </w:rPr>
    </w:lvl>
    <w:lvl w:ilvl="6" w:tplc="0409000F" w:tentative="1">
      <w:start w:val="1"/>
      <w:numFmt w:val="decimal"/>
      <w:lvlText w:val="%7."/>
      <w:lvlJc w:val="left"/>
      <w:pPr>
        <w:ind w:left="4098" w:hanging="420"/>
      </w:pPr>
      <w:rPr>
        <w:rFonts w:cs="Times New Roman"/>
      </w:rPr>
    </w:lvl>
    <w:lvl w:ilvl="7" w:tplc="04090017" w:tentative="1">
      <w:start w:val="1"/>
      <w:numFmt w:val="aiueoFullWidth"/>
      <w:lvlText w:val="(%8)"/>
      <w:lvlJc w:val="left"/>
      <w:pPr>
        <w:ind w:left="4518" w:hanging="420"/>
      </w:pPr>
      <w:rPr>
        <w:rFonts w:cs="Times New Roman"/>
      </w:rPr>
    </w:lvl>
    <w:lvl w:ilvl="8" w:tplc="04090011" w:tentative="1">
      <w:start w:val="1"/>
      <w:numFmt w:val="decimalEnclosedCircle"/>
      <w:lvlText w:val="%9"/>
      <w:lvlJc w:val="left"/>
      <w:pPr>
        <w:ind w:left="4938" w:hanging="420"/>
      </w:pPr>
      <w:rPr>
        <w:rFonts w:cs="Times New Roman"/>
      </w:rPr>
    </w:lvl>
  </w:abstractNum>
  <w:abstractNum w:abstractNumId="2" w15:restartNumberingAfterBreak="0">
    <w:nsid w:val="5A8E4C15"/>
    <w:multiLevelType w:val="hybridMultilevel"/>
    <w:tmpl w:val="E7288276"/>
    <w:lvl w:ilvl="0" w:tplc="C6A2A906">
      <w:start w:val="1"/>
      <w:numFmt w:val="decimalEnclosedCircle"/>
      <w:lvlText w:val="%1"/>
      <w:lvlJc w:val="left"/>
      <w:pPr>
        <w:ind w:left="1499" w:hanging="360"/>
      </w:pPr>
      <w:rPr>
        <w:rFonts w:cs="Times New Roman" w:hint="default"/>
      </w:rPr>
    </w:lvl>
    <w:lvl w:ilvl="1" w:tplc="04090017" w:tentative="1">
      <w:start w:val="1"/>
      <w:numFmt w:val="aiueoFullWidth"/>
      <w:lvlText w:val="(%2)"/>
      <w:lvlJc w:val="left"/>
      <w:pPr>
        <w:ind w:left="1979" w:hanging="420"/>
      </w:pPr>
      <w:rPr>
        <w:rFonts w:cs="Times New Roman"/>
      </w:rPr>
    </w:lvl>
    <w:lvl w:ilvl="2" w:tplc="04090011" w:tentative="1">
      <w:start w:val="1"/>
      <w:numFmt w:val="decimalEnclosedCircle"/>
      <w:lvlText w:val="%3"/>
      <w:lvlJc w:val="left"/>
      <w:pPr>
        <w:ind w:left="2399" w:hanging="420"/>
      </w:pPr>
      <w:rPr>
        <w:rFonts w:cs="Times New Roman"/>
      </w:rPr>
    </w:lvl>
    <w:lvl w:ilvl="3" w:tplc="0409000F" w:tentative="1">
      <w:start w:val="1"/>
      <w:numFmt w:val="decimal"/>
      <w:lvlText w:val="%4."/>
      <w:lvlJc w:val="left"/>
      <w:pPr>
        <w:ind w:left="2819" w:hanging="420"/>
      </w:pPr>
      <w:rPr>
        <w:rFonts w:cs="Times New Roman"/>
      </w:rPr>
    </w:lvl>
    <w:lvl w:ilvl="4" w:tplc="04090017" w:tentative="1">
      <w:start w:val="1"/>
      <w:numFmt w:val="aiueoFullWidth"/>
      <w:lvlText w:val="(%5)"/>
      <w:lvlJc w:val="left"/>
      <w:pPr>
        <w:ind w:left="3239" w:hanging="420"/>
      </w:pPr>
      <w:rPr>
        <w:rFonts w:cs="Times New Roman"/>
      </w:rPr>
    </w:lvl>
    <w:lvl w:ilvl="5" w:tplc="04090011" w:tentative="1">
      <w:start w:val="1"/>
      <w:numFmt w:val="decimalEnclosedCircle"/>
      <w:lvlText w:val="%6"/>
      <w:lvlJc w:val="left"/>
      <w:pPr>
        <w:ind w:left="3659" w:hanging="420"/>
      </w:pPr>
      <w:rPr>
        <w:rFonts w:cs="Times New Roman"/>
      </w:rPr>
    </w:lvl>
    <w:lvl w:ilvl="6" w:tplc="0409000F" w:tentative="1">
      <w:start w:val="1"/>
      <w:numFmt w:val="decimal"/>
      <w:lvlText w:val="%7."/>
      <w:lvlJc w:val="left"/>
      <w:pPr>
        <w:ind w:left="4079" w:hanging="420"/>
      </w:pPr>
      <w:rPr>
        <w:rFonts w:cs="Times New Roman"/>
      </w:rPr>
    </w:lvl>
    <w:lvl w:ilvl="7" w:tplc="04090017" w:tentative="1">
      <w:start w:val="1"/>
      <w:numFmt w:val="aiueoFullWidth"/>
      <w:lvlText w:val="(%8)"/>
      <w:lvlJc w:val="left"/>
      <w:pPr>
        <w:ind w:left="4499" w:hanging="420"/>
      </w:pPr>
      <w:rPr>
        <w:rFonts w:cs="Times New Roman"/>
      </w:rPr>
    </w:lvl>
    <w:lvl w:ilvl="8" w:tplc="04090011" w:tentative="1">
      <w:start w:val="1"/>
      <w:numFmt w:val="decimalEnclosedCircle"/>
      <w:lvlText w:val="%9"/>
      <w:lvlJc w:val="left"/>
      <w:pPr>
        <w:ind w:left="4919"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mailingLabels"/>
    <w:dataType w:val="textFile"/>
    <w:activeRecord w:val="-1"/>
  </w:mailMerge>
  <w:defaultTabStop w:val="840"/>
  <w:characterSpacingControl w:val="doNotCompress"/>
  <w:hdrShapeDefaults>
    <o:shapedefaults v:ext="edit" spidmax="655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E0"/>
    <w:rsid w:val="00000504"/>
    <w:rsid w:val="00007002"/>
    <w:rsid w:val="00011B62"/>
    <w:rsid w:val="00013033"/>
    <w:rsid w:val="0001379F"/>
    <w:rsid w:val="0001735E"/>
    <w:rsid w:val="00017E4A"/>
    <w:rsid w:val="00022CB5"/>
    <w:rsid w:val="00027352"/>
    <w:rsid w:val="0002796C"/>
    <w:rsid w:val="00031056"/>
    <w:rsid w:val="00032B8C"/>
    <w:rsid w:val="00032EDC"/>
    <w:rsid w:val="000343AF"/>
    <w:rsid w:val="00034C41"/>
    <w:rsid w:val="00041B7D"/>
    <w:rsid w:val="00043EAC"/>
    <w:rsid w:val="000475F9"/>
    <w:rsid w:val="0005066F"/>
    <w:rsid w:val="00056861"/>
    <w:rsid w:val="0005736E"/>
    <w:rsid w:val="0006327B"/>
    <w:rsid w:val="0006592B"/>
    <w:rsid w:val="00071C1E"/>
    <w:rsid w:val="00072B53"/>
    <w:rsid w:val="00072B89"/>
    <w:rsid w:val="000762B9"/>
    <w:rsid w:val="0007773B"/>
    <w:rsid w:val="0007781C"/>
    <w:rsid w:val="00083D22"/>
    <w:rsid w:val="00084121"/>
    <w:rsid w:val="000848FE"/>
    <w:rsid w:val="00087E4F"/>
    <w:rsid w:val="000A24A1"/>
    <w:rsid w:val="000A5401"/>
    <w:rsid w:val="000B301D"/>
    <w:rsid w:val="000C377C"/>
    <w:rsid w:val="000D551D"/>
    <w:rsid w:val="000D68DE"/>
    <w:rsid w:val="000D6D2B"/>
    <w:rsid w:val="000E32FA"/>
    <w:rsid w:val="000F01AA"/>
    <w:rsid w:val="000F28F4"/>
    <w:rsid w:val="000F3D70"/>
    <w:rsid w:val="000F5CB8"/>
    <w:rsid w:val="000F5FA2"/>
    <w:rsid w:val="000F6012"/>
    <w:rsid w:val="000F63C9"/>
    <w:rsid w:val="00100B87"/>
    <w:rsid w:val="00100FF5"/>
    <w:rsid w:val="00112288"/>
    <w:rsid w:val="00112481"/>
    <w:rsid w:val="0011606E"/>
    <w:rsid w:val="00120039"/>
    <w:rsid w:val="00121BF1"/>
    <w:rsid w:val="00126CF8"/>
    <w:rsid w:val="00127BD3"/>
    <w:rsid w:val="001362DA"/>
    <w:rsid w:val="0014210B"/>
    <w:rsid w:val="0014265C"/>
    <w:rsid w:val="00142933"/>
    <w:rsid w:val="001449E6"/>
    <w:rsid w:val="00144DD0"/>
    <w:rsid w:val="0015238A"/>
    <w:rsid w:val="00155231"/>
    <w:rsid w:val="00155273"/>
    <w:rsid w:val="00157EE8"/>
    <w:rsid w:val="00160CA7"/>
    <w:rsid w:val="00160E4E"/>
    <w:rsid w:val="00161CA2"/>
    <w:rsid w:val="00162905"/>
    <w:rsid w:val="0016352D"/>
    <w:rsid w:val="0016650A"/>
    <w:rsid w:val="00167501"/>
    <w:rsid w:val="0017213E"/>
    <w:rsid w:val="00172995"/>
    <w:rsid w:val="001761F0"/>
    <w:rsid w:val="00180E12"/>
    <w:rsid w:val="00181319"/>
    <w:rsid w:val="00186533"/>
    <w:rsid w:val="0018677E"/>
    <w:rsid w:val="00187779"/>
    <w:rsid w:val="00190799"/>
    <w:rsid w:val="001910E1"/>
    <w:rsid w:val="001949E7"/>
    <w:rsid w:val="00195814"/>
    <w:rsid w:val="00196368"/>
    <w:rsid w:val="00196FBC"/>
    <w:rsid w:val="00197128"/>
    <w:rsid w:val="001A5E0C"/>
    <w:rsid w:val="001B0B68"/>
    <w:rsid w:val="001B113E"/>
    <w:rsid w:val="001B2BAF"/>
    <w:rsid w:val="001C372B"/>
    <w:rsid w:val="001C5B09"/>
    <w:rsid w:val="001C61CE"/>
    <w:rsid w:val="001D0614"/>
    <w:rsid w:val="001D3F53"/>
    <w:rsid w:val="001D6899"/>
    <w:rsid w:val="001F0C55"/>
    <w:rsid w:val="001F117D"/>
    <w:rsid w:val="001F3B67"/>
    <w:rsid w:val="001F3D9B"/>
    <w:rsid w:val="001F589C"/>
    <w:rsid w:val="001F777F"/>
    <w:rsid w:val="002021B6"/>
    <w:rsid w:val="00207B03"/>
    <w:rsid w:val="002110F7"/>
    <w:rsid w:val="00211A97"/>
    <w:rsid w:val="00212F83"/>
    <w:rsid w:val="00222E18"/>
    <w:rsid w:val="00230079"/>
    <w:rsid w:val="0023198C"/>
    <w:rsid w:val="00232035"/>
    <w:rsid w:val="00235E35"/>
    <w:rsid w:val="0024334E"/>
    <w:rsid w:val="00244666"/>
    <w:rsid w:val="002452F8"/>
    <w:rsid w:val="0024761E"/>
    <w:rsid w:val="0025159D"/>
    <w:rsid w:val="00255D62"/>
    <w:rsid w:val="002564E3"/>
    <w:rsid w:val="0026044F"/>
    <w:rsid w:val="0027345C"/>
    <w:rsid w:val="002735E7"/>
    <w:rsid w:val="00274106"/>
    <w:rsid w:val="00276962"/>
    <w:rsid w:val="00277FAD"/>
    <w:rsid w:val="00280DA9"/>
    <w:rsid w:val="002908FE"/>
    <w:rsid w:val="0029484B"/>
    <w:rsid w:val="002A09EA"/>
    <w:rsid w:val="002A159F"/>
    <w:rsid w:val="002A5B79"/>
    <w:rsid w:val="002A661E"/>
    <w:rsid w:val="002A7680"/>
    <w:rsid w:val="002A7A2F"/>
    <w:rsid w:val="002B026F"/>
    <w:rsid w:val="002B1EA2"/>
    <w:rsid w:val="002B48E0"/>
    <w:rsid w:val="002B4E83"/>
    <w:rsid w:val="002B71B1"/>
    <w:rsid w:val="002C16A7"/>
    <w:rsid w:val="002C1858"/>
    <w:rsid w:val="002C484D"/>
    <w:rsid w:val="002C5297"/>
    <w:rsid w:val="002C533B"/>
    <w:rsid w:val="002C605D"/>
    <w:rsid w:val="002D0347"/>
    <w:rsid w:val="002D4DB0"/>
    <w:rsid w:val="002D5254"/>
    <w:rsid w:val="002D538C"/>
    <w:rsid w:val="002E1C33"/>
    <w:rsid w:val="002E2637"/>
    <w:rsid w:val="002E3006"/>
    <w:rsid w:val="002E3E42"/>
    <w:rsid w:val="002E3F3B"/>
    <w:rsid w:val="002E596C"/>
    <w:rsid w:val="002E7287"/>
    <w:rsid w:val="002F0E66"/>
    <w:rsid w:val="002F192F"/>
    <w:rsid w:val="002F3025"/>
    <w:rsid w:val="002F35E7"/>
    <w:rsid w:val="003027BC"/>
    <w:rsid w:val="00302D2B"/>
    <w:rsid w:val="00303BFF"/>
    <w:rsid w:val="003045CA"/>
    <w:rsid w:val="00304E55"/>
    <w:rsid w:val="003056A0"/>
    <w:rsid w:val="00306601"/>
    <w:rsid w:val="00306B30"/>
    <w:rsid w:val="00307415"/>
    <w:rsid w:val="00307588"/>
    <w:rsid w:val="00311D83"/>
    <w:rsid w:val="003129BE"/>
    <w:rsid w:val="003136C7"/>
    <w:rsid w:val="0032214A"/>
    <w:rsid w:val="00324068"/>
    <w:rsid w:val="0032450D"/>
    <w:rsid w:val="00327A44"/>
    <w:rsid w:val="00327A9E"/>
    <w:rsid w:val="00331BE0"/>
    <w:rsid w:val="0033207D"/>
    <w:rsid w:val="00340419"/>
    <w:rsid w:val="00340509"/>
    <w:rsid w:val="00340BB1"/>
    <w:rsid w:val="00340D7D"/>
    <w:rsid w:val="00341178"/>
    <w:rsid w:val="00345AAC"/>
    <w:rsid w:val="00346CB9"/>
    <w:rsid w:val="00347E47"/>
    <w:rsid w:val="00355FA2"/>
    <w:rsid w:val="0036195B"/>
    <w:rsid w:val="00361C5D"/>
    <w:rsid w:val="003620A1"/>
    <w:rsid w:val="00363EE9"/>
    <w:rsid w:val="003700CC"/>
    <w:rsid w:val="00370994"/>
    <w:rsid w:val="0037263A"/>
    <w:rsid w:val="00374B0E"/>
    <w:rsid w:val="003764A0"/>
    <w:rsid w:val="00381B2E"/>
    <w:rsid w:val="00387C33"/>
    <w:rsid w:val="0039372D"/>
    <w:rsid w:val="00393B2C"/>
    <w:rsid w:val="00394BF1"/>
    <w:rsid w:val="00394D7B"/>
    <w:rsid w:val="00397EA2"/>
    <w:rsid w:val="003A0E4D"/>
    <w:rsid w:val="003A415E"/>
    <w:rsid w:val="003A59FB"/>
    <w:rsid w:val="003B0DEB"/>
    <w:rsid w:val="003B1DBA"/>
    <w:rsid w:val="003B55CF"/>
    <w:rsid w:val="003B5695"/>
    <w:rsid w:val="003B71A4"/>
    <w:rsid w:val="003C0EBF"/>
    <w:rsid w:val="003C4E3A"/>
    <w:rsid w:val="003C7FA1"/>
    <w:rsid w:val="003D4722"/>
    <w:rsid w:val="003D69A6"/>
    <w:rsid w:val="003E6880"/>
    <w:rsid w:val="003E6E9E"/>
    <w:rsid w:val="00401A75"/>
    <w:rsid w:val="004047DC"/>
    <w:rsid w:val="0041443C"/>
    <w:rsid w:val="00416670"/>
    <w:rsid w:val="00416845"/>
    <w:rsid w:val="00423E1C"/>
    <w:rsid w:val="00425572"/>
    <w:rsid w:val="004266A3"/>
    <w:rsid w:val="00430C1D"/>
    <w:rsid w:val="004348C9"/>
    <w:rsid w:val="0043501D"/>
    <w:rsid w:val="00440166"/>
    <w:rsid w:val="0044036F"/>
    <w:rsid w:val="00442F80"/>
    <w:rsid w:val="004458BF"/>
    <w:rsid w:val="004474E4"/>
    <w:rsid w:val="00450013"/>
    <w:rsid w:val="0045077B"/>
    <w:rsid w:val="004553BE"/>
    <w:rsid w:val="00455695"/>
    <w:rsid w:val="0045711C"/>
    <w:rsid w:val="00460E8D"/>
    <w:rsid w:val="00464524"/>
    <w:rsid w:val="00471765"/>
    <w:rsid w:val="004765F4"/>
    <w:rsid w:val="00477009"/>
    <w:rsid w:val="004801CA"/>
    <w:rsid w:val="0048369F"/>
    <w:rsid w:val="00483991"/>
    <w:rsid w:val="00483BCE"/>
    <w:rsid w:val="00492A06"/>
    <w:rsid w:val="00492DF5"/>
    <w:rsid w:val="004937A2"/>
    <w:rsid w:val="004944A1"/>
    <w:rsid w:val="00497481"/>
    <w:rsid w:val="004A451D"/>
    <w:rsid w:val="004A5D44"/>
    <w:rsid w:val="004B02AA"/>
    <w:rsid w:val="004B0B8B"/>
    <w:rsid w:val="004B1E98"/>
    <w:rsid w:val="004B2D31"/>
    <w:rsid w:val="004B2E55"/>
    <w:rsid w:val="004B4479"/>
    <w:rsid w:val="004B5EF5"/>
    <w:rsid w:val="004B710E"/>
    <w:rsid w:val="004C1246"/>
    <w:rsid w:val="004C12C7"/>
    <w:rsid w:val="004C2EC8"/>
    <w:rsid w:val="004C3A24"/>
    <w:rsid w:val="004E0727"/>
    <w:rsid w:val="004E6BE7"/>
    <w:rsid w:val="004F0025"/>
    <w:rsid w:val="004F45E5"/>
    <w:rsid w:val="004F4BD8"/>
    <w:rsid w:val="00500B94"/>
    <w:rsid w:val="00504EB8"/>
    <w:rsid w:val="005055EB"/>
    <w:rsid w:val="00506213"/>
    <w:rsid w:val="00510F6E"/>
    <w:rsid w:val="005119C2"/>
    <w:rsid w:val="00513276"/>
    <w:rsid w:val="0051441B"/>
    <w:rsid w:val="00514DC1"/>
    <w:rsid w:val="00515BBB"/>
    <w:rsid w:val="005166E2"/>
    <w:rsid w:val="00520F30"/>
    <w:rsid w:val="00521C2C"/>
    <w:rsid w:val="005221CC"/>
    <w:rsid w:val="0052350C"/>
    <w:rsid w:val="0052404A"/>
    <w:rsid w:val="00530101"/>
    <w:rsid w:val="00530DF5"/>
    <w:rsid w:val="00535918"/>
    <w:rsid w:val="0053729E"/>
    <w:rsid w:val="0054014E"/>
    <w:rsid w:val="00542917"/>
    <w:rsid w:val="00543222"/>
    <w:rsid w:val="00554D00"/>
    <w:rsid w:val="00562D1E"/>
    <w:rsid w:val="0056354D"/>
    <w:rsid w:val="0056555B"/>
    <w:rsid w:val="005679FF"/>
    <w:rsid w:val="00570DC2"/>
    <w:rsid w:val="00571F47"/>
    <w:rsid w:val="0057761C"/>
    <w:rsid w:val="005812A0"/>
    <w:rsid w:val="00582FCF"/>
    <w:rsid w:val="00583C8C"/>
    <w:rsid w:val="00584EC9"/>
    <w:rsid w:val="00594078"/>
    <w:rsid w:val="005A4D1B"/>
    <w:rsid w:val="005A5BF1"/>
    <w:rsid w:val="005B0534"/>
    <w:rsid w:val="005B1FA3"/>
    <w:rsid w:val="005B29BE"/>
    <w:rsid w:val="005B2FB6"/>
    <w:rsid w:val="005B4E25"/>
    <w:rsid w:val="005B4FC6"/>
    <w:rsid w:val="005B60DB"/>
    <w:rsid w:val="005B7AD3"/>
    <w:rsid w:val="005C0C24"/>
    <w:rsid w:val="005C45AC"/>
    <w:rsid w:val="005D1063"/>
    <w:rsid w:val="005E2554"/>
    <w:rsid w:val="005E6B8C"/>
    <w:rsid w:val="005F2058"/>
    <w:rsid w:val="005F2CB1"/>
    <w:rsid w:val="005F544C"/>
    <w:rsid w:val="005F5579"/>
    <w:rsid w:val="005F6797"/>
    <w:rsid w:val="005F6D05"/>
    <w:rsid w:val="00603116"/>
    <w:rsid w:val="0060507F"/>
    <w:rsid w:val="00606A9E"/>
    <w:rsid w:val="006118E8"/>
    <w:rsid w:val="00612EBE"/>
    <w:rsid w:val="00614BF3"/>
    <w:rsid w:val="00615622"/>
    <w:rsid w:val="00616A44"/>
    <w:rsid w:val="00621D78"/>
    <w:rsid w:val="00627048"/>
    <w:rsid w:val="006317CB"/>
    <w:rsid w:val="00632FCD"/>
    <w:rsid w:val="00633CB7"/>
    <w:rsid w:val="00635C8E"/>
    <w:rsid w:val="00636145"/>
    <w:rsid w:val="00643442"/>
    <w:rsid w:val="00646750"/>
    <w:rsid w:val="006537B8"/>
    <w:rsid w:val="00655C85"/>
    <w:rsid w:val="00657726"/>
    <w:rsid w:val="00660087"/>
    <w:rsid w:val="00661FF1"/>
    <w:rsid w:val="0066381B"/>
    <w:rsid w:val="006642F8"/>
    <w:rsid w:val="00667C2A"/>
    <w:rsid w:val="006700F2"/>
    <w:rsid w:val="00671F2A"/>
    <w:rsid w:val="00676ED8"/>
    <w:rsid w:val="006806FE"/>
    <w:rsid w:val="00680BDF"/>
    <w:rsid w:val="006916E0"/>
    <w:rsid w:val="006921A9"/>
    <w:rsid w:val="00692DE6"/>
    <w:rsid w:val="00692F62"/>
    <w:rsid w:val="006A4028"/>
    <w:rsid w:val="006A436D"/>
    <w:rsid w:val="006B10F6"/>
    <w:rsid w:val="006B3000"/>
    <w:rsid w:val="006B5C53"/>
    <w:rsid w:val="006B709C"/>
    <w:rsid w:val="006B7880"/>
    <w:rsid w:val="006C2312"/>
    <w:rsid w:val="006C3475"/>
    <w:rsid w:val="006C4831"/>
    <w:rsid w:val="006C7896"/>
    <w:rsid w:val="006D0036"/>
    <w:rsid w:val="006D1BD4"/>
    <w:rsid w:val="006D360F"/>
    <w:rsid w:val="006D4AF4"/>
    <w:rsid w:val="006D4FE8"/>
    <w:rsid w:val="006D797F"/>
    <w:rsid w:val="006E22D9"/>
    <w:rsid w:val="006E635D"/>
    <w:rsid w:val="006F68D1"/>
    <w:rsid w:val="0070042D"/>
    <w:rsid w:val="00704C75"/>
    <w:rsid w:val="00705F6D"/>
    <w:rsid w:val="00706D37"/>
    <w:rsid w:val="007103E5"/>
    <w:rsid w:val="0071568D"/>
    <w:rsid w:val="0071626C"/>
    <w:rsid w:val="00720FD7"/>
    <w:rsid w:val="00726B4E"/>
    <w:rsid w:val="007315C1"/>
    <w:rsid w:val="00731B59"/>
    <w:rsid w:val="00732F75"/>
    <w:rsid w:val="00735AF8"/>
    <w:rsid w:val="00736EB9"/>
    <w:rsid w:val="00740F2E"/>
    <w:rsid w:val="007448C9"/>
    <w:rsid w:val="00745E2D"/>
    <w:rsid w:val="0074674D"/>
    <w:rsid w:val="00751B04"/>
    <w:rsid w:val="00752BF7"/>
    <w:rsid w:val="00756322"/>
    <w:rsid w:val="007575CE"/>
    <w:rsid w:val="0076036A"/>
    <w:rsid w:val="00760EE8"/>
    <w:rsid w:val="007612EA"/>
    <w:rsid w:val="00766E7C"/>
    <w:rsid w:val="00772A87"/>
    <w:rsid w:val="00775A9F"/>
    <w:rsid w:val="00776A82"/>
    <w:rsid w:val="00776C37"/>
    <w:rsid w:val="00780110"/>
    <w:rsid w:val="00780591"/>
    <w:rsid w:val="00781185"/>
    <w:rsid w:val="0078359E"/>
    <w:rsid w:val="00784C3F"/>
    <w:rsid w:val="00790BE5"/>
    <w:rsid w:val="00790F98"/>
    <w:rsid w:val="00793129"/>
    <w:rsid w:val="007962E9"/>
    <w:rsid w:val="00797485"/>
    <w:rsid w:val="00797919"/>
    <w:rsid w:val="007A0D7C"/>
    <w:rsid w:val="007A1D7D"/>
    <w:rsid w:val="007A4CC1"/>
    <w:rsid w:val="007A75B2"/>
    <w:rsid w:val="007B0CDE"/>
    <w:rsid w:val="007B0EC1"/>
    <w:rsid w:val="007B1240"/>
    <w:rsid w:val="007B6A06"/>
    <w:rsid w:val="007C35CF"/>
    <w:rsid w:val="007C4CD1"/>
    <w:rsid w:val="007C6692"/>
    <w:rsid w:val="007D2E72"/>
    <w:rsid w:val="007D42AE"/>
    <w:rsid w:val="007E12DC"/>
    <w:rsid w:val="007E21D7"/>
    <w:rsid w:val="007E2B60"/>
    <w:rsid w:val="007F18D8"/>
    <w:rsid w:val="007F4ABF"/>
    <w:rsid w:val="007F4B4B"/>
    <w:rsid w:val="007F74F6"/>
    <w:rsid w:val="007F7C4F"/>
    <w:rsid w:val="008048F5"/>
    <w:rsid w:val="0080752E"/>
    <w:rsid w:val="008079D2"/>
    <w:rsid w:val="00810AD1"/>
    <w:rsid w:val="008128B6"/>
    <w:rsid w:val="00821876"/>
    <w:rsid w:val="00824070"/>
    <w:rsid w:val="00825AE2"/>
    <w:rsid w:val="00827DC5"/>
    <w:rsid w:val="00831120"/>
    <w:rsid w:val="008313EC"/>
    <w:rsid w:val="008325EC"/>
    <w:rsid w:val="008350A4"/>
    <w:rsid w:val="00835DC1"/>
    <w:rsid w:val="00840037"/>
    <w:rsid w:val="00841BF6"/>
    <w:rsid w:val="00851CE9"/>
    <w:rsid w:val="00852644"/>
    <w:rsid w:val="00853D50"/>
    <w:rsid w:val="00857054"/>
    <w:rsid w:val="0086167D"/>
    <w:rsid w:val="00861E7E"/>
    <w:rsid w:val="008623AE"/>
    <w:rsid w:val="00862AEA"/>
    <w:rsid w:val="008634CB"/>
    <w:rsid w:val="00863AC9"/>
    <w:rsid w:val="00863FE7"/>
    <w:rsid w:val="00866C5F"/>
    <w:rsid w:val="00867BBD"/>
    <w:rsid w:val="00870801"/>
    <w:rsid w:val="00872040"/>
    <w:rsid w:val="008740F3"/>
    <w:rsid w:val="0087576B"/>
    <w:rsid w:val="00881CF8"/>
    <w:rsid w:val="00882512"/>
    <w:rsid w:val="0088413D"/>
    <w:rsid w:val="00891C75"/>
    <w:rsid w:val="00892472"/>
    <w:rsid w:val="00895C27"/>
    <w:rsid w:val="008A349C"/>
    <w:rsid w:val="008A3E31"/>
    <w:rsid w:val="008A59F5"/>
    <w:rsid w:val="008B0487"/>
    <w:rsid w:val="008B1CE1"/>
    <w:rsid w:val="008B4672"/>
    <w:rsid w:val="008B4C77"/>
    <w:rsid w:val="008B5C69"/>
    <w:rsid w:val="008C0DE4"/>
    <w:rsid w:val="008C1540"/>
    <w:rsid w:val="008C1A8E"/>
    <w:rsid w:val="008C2F37"/>
    <w:rsid w:val="008C5B42"/>
    <w:rsid w:val="008C629F"/>
    <w:rsid w:val="008D1960"/>
    <w:rsid w:val="008D2F78"/>
    <w:rsid w:val="008D3468"/>
    <w:rsid w:val="008D4543"/>
    <w:rsid w:val="008D5185"/>
    <w:rsid w:val="008E42CD"/>
    <w:rsid w:val="008E4EE9"/>
    <w:rsid w:val="008E6BB5"/>
    <w:rsid w:val="008F49B9"/>
    <w:rsid w:val="008F64AA"/>
    <w:rsid w:val="00903115"/>
    <w:rsid w:val="009031DD"/>
    <w:rsid w:val="00903CBB"/>
    <w:rsid w:val="00911C0C"/>
    <w:rsid w:val="00912E89"/>
    <w:rsid w:val="00912FDD"/>
    <w:rsid w:val="00913A3F"/>
    <w:rsid w:val="00913D5B"/>
    <w:rsid w:val="00913DD9"/>
    <w:rsid w:val="00921491"/>
    <w:rsid w:val="00922BF4"/>
    <w:rsid w:val="0092468E"/>
    <w:rsid w:val="00930FD0"/>
    <w:rsid w:val="00937E15"/>
    <w:rsid w:val="009465ED"/>
    <w:rsid w:val="0094760D"/>
    <w:rsid w:val="00951DE4"/>
    <w:rsid w:val="0095520D"/>
    <w:rsid w:val="00955B53"/>
    <w:rsid w:val="00961118"/>
    <w:rsid w:val="00963EFF"/>
    <w:rsid w:val="00964314"/>
    <w:rsid w:val="00964E52"/>
    <w:rsid w:val="00966CA2"/>
    <w:rsid w:val="00967E87"/>
    <w:rsid w:val="00970AC8"/>
    <w:rsid w:val="009721B2"/>
    <w:rsid w:val="00972E0D"/>
    <w:rsid w:val="00980155"/>
    <w:rsid w:val="00981EC9"/>
    <w:rsid w:val="0098453D"/>
    <w:rsid w:val="00986EC7"/>
    <w:rsid w:val="0098737D"/>
    <w:rsid w:val="00993F00"/>
    <w:rsid w:val="00994480"/>
    <w:rsid w:val="00997010"/>
    <w:rsid w:val="00997FDA"/>
    <w:rsid w:val="009A1E62"/>
    <w:rsid w:val="009A3083"/>
    <w:rsid w:val="009A689F"/>
    <w:rsid w:val="009A6A61"/>
    <w:rsid w:val="009B00F6"/>
    <w:rsid w:val="009B48A5"/>
    <w:rsid w:val="009C14A0"/>
    <w:rsid w:val="009C7B26"/>
    <w:rsid w:val="009D356B"/>
    <w:rsid w:val="009D5ACF"/>
    <w:rsid w:val="009D7BCF"/>
    <w:rsid w:val="009E280B"/>
    <w:rsid w:val="009E4C43"/>
    <w:rsid w:val="009F4403"/>
    <w:rsid w:val="009F4707"/>
    <w:rsid w:val="009F791B"/>
    <w:rsid w:val="00A00E5B"/>
    <w:rsid w:val="00A052FA"/>
    <w:rsid w:val="00A061B6"/>
    <w:rsid w:val="00A11A1A"/>
    <w:rsid w:val="00A146B8"/>
    <w:rsid w:val="00A15FF0"/>
    <w:rsid w:val="00A202D1"/>
    <w:rsid w:val="00A32311"/>
    <w:rsid w:val="00A339EA"/>
    <w:rsid w:val="00A34E26"/>
    <w:rsid w:val="00A408C4"/>
    <w:rsid w:val="00A43966"/>
    <w:rsid w:val="00A441E4"/>
    <w:rsid w:val="00A47C2B"/>
    <w:rsid w:val="00A47F03"/>
    <w:rsid w:val="00A57914"/>
    <w:rsid w:val="00A67E36"/>
    <w:rsid w:val="00A716A2"/>
    <w:rsid w:val="00A73071"/>
    <w:rsid w:val="00A737B6"/>
    <w:rsid w:val="00A75401"/>
    <w:rsid w:val="00A763AE"/>
    <w:rsid w:val="00A7705E"/>
    <w:rsid w:val="00A77E25"/>
    <w:rsid w:val="00A806A0"/>
    <w:rsid w:val="00A83A48"/>
    <w:rsid w:val="00A8666F"/>
    <w:rsid w:val="00A90353"/>
    <w:rsid w:val="00A91060"/>
    <w:rsid w:val="00A92F3F"/>
    <w:rsid w:val="00A9657D"/>
    <w:rsid w:val="00AA1BF9"/>
    <w:rsid w:val="00AA24BB"/>
    <w:rsid w:val="00AA2670"/>
    <w:rsid w:val="00AA2751"/>
    <w:rsid w:val="00AA2EDE"/>
    <w:rsid w:val="00AA578F"/>
    <w:rsid w:val="00AA666F"/>
    <w:rsid w:val="00AA75B4"/>
    <w:rsid w:val="00AB3687"/>
    <w:rsid w:val="00AB6CEA"/>
    <w:rsid w:val="00AB6EA4"/>
    <w:rsid w:val="00AC6005"/>
    <w:rsid w:val="00AC6F52"/>
    <w:rsid w:val="00AE425B"/>
    <w:rsid w:val="00AF2A45"/>
    <w:rsid w:val="00AF2D6D"/>
    <w:rsid w:val="00AF4494"/>
    <w:rsid w:val="00AF637B"/>
    <w:rsid w:val="00AF7F41"/>
    <w:rsid w:val="00B0011B"/>
    <w:rsid w:val="00B0039B"/>
    <w:rsid w:val="00B036CA"/>
    <w:rsid w:val="00B03E62"/>
    <w:rsid w:val="00B04A08"/>
    <w:rsid w:val="00B11F36"/>
    <w:rsid w:val="00B14598"/>
    <w:rsid w:val="00B15FC8"/>
    <w:rsid w:val="00B236AB"/>
    <w:rsid w:val="00B23941"/>
    <w:rsid w:val="00B250F7"/>
    <w:rsid w:val="00B27E26"/>
    <w:rsid w:val="00B27ED2"/>
    <w:rsid w:val="00B35180"/>
    <w:rsid w:val="00B36715"/>
    <w:rsid w:val="00B370F3"/>
    <w:rsid w:val="00B37FA8"/>
    <w:rsid w:val="00B450B6"/>
    <w:rsid w:val="00B50D11"/>
    <w:rsid w:val="00B512A5"/>
    <w:rsid w:val="00B54650"/>
    <w:rsid w:val="00B607D0"/>
    <w:rsid w:val="00B62718"/>
    <w:rsid w:val="00B655F6"/>
    <w:rsid w:val="00B76A4F"/>
    <w:rsid w:val="00B76D46"/>
    <w:rsid w:val="00B77540"/>
    <w:rsid w:val="00B77FB8"/>
    <w:rsid w:val="00B84CF1"/>
    <w:rsid w:val="00B8638F"/>
    <w:rsid w:val="00B90447"/>
    <w:rsid w:val="00B9148C"/>
    <w:rsid w:val="00B91B35"/>
    <w:rsid w:val="00BA07A3"/>
    <w:rsid w:val="00BA0B75"/>
    <w:rsid w:val="00BA1D9A"/>
    <w:rsid w:val="00BA3672"/>
    <w:rsid w:val="00BA3CC5"/>
    <w:rsid w:val="00BA3D22"/>
    <w:rsid w:val="00BA57FF"/>
    <w:rsid w:val="00BA7B1C"/>
    <w:rsid w:val="00BB6B88"/>
    <w:rsid w:val="00BB7898"/>
    <w:rsid w:val="00BC1562"/>
    <w:rsid w:val="00BC22C1"/>
    <w:rsid w:val="00BC3D58"/>
    <w:rsid w:val="00BD0745"/>
    <w:rsid w:val="00BD2892"/>
    <w:rsid w:val="00BD2F5C"/>
    <w:rsid w:val="00BD58DC"/>
    <w:rsid w:val="00BE397F"/>
    <w:rsid w:val="00BF0856"/>
    <w:rsid w:val="00BF136C"/>
    <w:rsid w:val="00BF4F22"/>
    <w:rsid w:val="00BF5912"/>
    <w:rsid w:val="00BF77D2"/>
    <w:rsid w:val="00C016E0"/>
    <w:rsid w:val="00C01A85"/>
    <w:rsid w:val="00C02326"/>
    <w:rsid w:val="00C02E8D"/>
    <w:rsid w:val="00C04BD7"/>
    <w:rsid w:val="00C04E05"/>
    <w:rsid w:val="00C0589D"/>
    <w:rsid w:val="00C06234"/>
    <w:rsid w:val="00C06B55"/>
    <w:rsid w:val="00C06D11"/>
    <w:rsid w:val="00C17A60"/>
    <w:rsid w:val="00C17E0B"/>
    <w:rsid w:val="00C17FA8"/>
    <w:rsid w:val="00C2028C"/>
    <w:rsid w:val="00C23E6D"/>
    <w:rsid w:val="00C3773F"/>
    <w:rsid w:val="00C40BC1"/>
    <w:rsid w:val="00C42233"/>
    <w:rsid w:val="00C427F4"/>
    <w:rsid w:val="00C4295C"/>
    <w:rsid w:val="00C43750"/>
    <w:rsid w:val="00C445BD"/>
    <w:rsid w:val="00C541C9"/>
    <w:rsid w:val="00C5466B"/>
    <w:rsid w:val="00C55E41"/>
    <w:rsid w:val="00C5648C"/>
    <w:rsid w:val="00C60E8D"/>
    <w:rsid w:val="00C62291"/>
    <w:rsid w:val="00C63535"/>
    <w:rsid w:val="00C708CA"/>
    <w:rsid w:val="00C7188A"/>
    <w:rsid w:val="00C73FCA"/>
    <w:rsid w:val="00C7550C"/>
    <w:rsid w:val="00C7625A"/>
    <w:rsid w:val="00C7688D"/>
    <w:rsid w:val="00C77354"/>
    <w:rsid w:val="00C77D5D"/>
    <w:rsid w:val="00C8347D"/>
    <w:rsid w:val="00C9035F"/>
    <w:rsid w:val="00C96DCD"/>
    <w:rsid w:val="00CA29E8"/>
    <w:rsid w:val="00CA5AAE"/>
    <w:rsid w:val="00CA6B5C"/>
    <w:rsid w:val="00CA79A2"/>
    <w:rsid w:val="00CB4D50"/>
    <w:rsid w:val="00CB5173"/>
    <w:rsid w:val="00CB5CBD"/>
    <w:rsid w:val="00CB5DB6"/>
    <w:rsid w:val="00CB6EB1"/>
    <w:rsid w:val="00CB7245"/>
    <w:rsid w:val="00CC0F9C"/>
    <w:rsid w:val="00CC20CB"/>
    <w:rsid w:val="00CC279F"/>
    <w:rsid w:val="00CD0512"/>
    <w:rsid w:val="00CD09DF"/>
    <w:rsid w:val="00CD2594"/>
    <w:rsid w:val="00CD31A4"/>
    <w:rsid w:val="00CD3A6E"/>
    <w:rsid w:val="00CD4183"/>
    <w:rsid w:val="00CD432B"/>
    <w:rsid w:val="00CD7DC0"/>
    <w:rsid w:val="00CE281F"/>
    <w:rsid w:val="00CF05E1"/>
    <w:rsid w:val="00CF126A"/>
    <w:rsid w:val="00CF208D"/>
    <w:rsid w:val="00CF31D1"/>
    <w:rsid w:val="00CF60C7"/>
    <w:rsid w:val="00CF68C2"/>
    <w:rsid w:val="00D013E2"/>
    <w:rsid w:val="00D01966"/>
    <w:rsid w:val="00D02D09"/>
    <w:rsid w:val="00D03BF9"/>
    <w:rsid w:val="00D04D4B"/>
    <w:rsid w:val="00D07A16"/>
    <w:rsid w:val="00D10A3A"/>
    <w:rsid w:val="00D141CA"/>
    <w:rsid w:val="00D16F18"/>
    <w:rsid w:val="00D17ED0"/>
    <w:rsid w:val="00D21207"/>
    <w:rsid w:val="00D23906"/>
    <w:rsid w:val="00D23A09"/>
    <w:rsid w:val="00D24A49"/>
    <w:rsid w:val="00D24F89"/>
    <w:rsid w:val="00D300EE"/>
    <w:rsid w:val="00D31846"/>
    <w:rsid w:val="00D32803"/>
    <w:rsid w:val="00D3326B"/>
    <w:rsid w:val="00D33FDC"/>
    <w:rsid w:val="00D35461"/>
    <w:rsid w:val="00D41AB7"/>
    <w:rsid w:val="00D41C77"/>
    <w:rsid w:val="00D473CF"/>
    <w:rsid w:val="00D47546"/>
    <w:rsid w:val="00D56373"/>
    <w:rsid w:val="00D56A17"/>
    <w:rsid w:val="00D603CC"/>
    <w:rsid w:val="00D61DBB"/>
    <w:rsid w:val="00D63E5A"/>
    <w:rsid w:val="00D65C8F"/>
    <w:rsid w:val="00D71787"/>
    <w:rsid w:val="00D725A9"/>
    <w:rsid w:val="00D76259"/>
    <w:rsid w:val="00D80554"/>
    <w:rsid w:val="00D80AE8"/>
    <w:rsid w:val="00D81E42"/>
    <w:rsid w:val="00D83A3E"/>
    <w:rsid w:val="00D851C1"/>
    <w:rsid w:val="00D86D3E"/>
    <w:rsid w:val="00D87607"/>
    <w:rsid w:val="00D91B29"/>
    <w:rsid w:val="00D92F47"/>
    <w:rsid w:val="00D96613"/>
    <w:rsid w:val="00DA0B9E"/>
    <w:rsid w:val="00DA18BD"/>
    <w:rsid w:val="00DA226B"/>
    <w:rsid w:val="00DA266E"/>
    <w:rsid w:val="00DA2BB5"/>
    <w:rsid w:val="00DA6B20"/>
    <w:rsid w:val="00DB0953"/>
    <w:rsid w:val="00DB5F21"/>
    <w:rsid w:val="00DB621F"/>
    <w:rsid w:val="00DC1861"/>
    <w:rsid w:val="00DC660A"/>
    <w:rsid w:val="00DD5191"/>
    <w:rsid w:val="00DD6227"/>
    <w:rsid w:val="00DD711A"/>
    <w:rsid w:val="00DE0F6E"/>
    <w:rsid w:val="00E00735"/>
    <w:rsid w:val="00E11E7A"/>
    <w:rsid w:val="00E21AC5"/>
    <w:rsid w:val="00E223F7"/>
    <w:rsid w:val="00E301C4"/>
    <w:rsid w:val="00E31FC7"/>
    <w:rsid w:val="00E32163"/>
    <w:rsid w:val="00E358F9"/>
    <w:rsid w:val="00E37E49"/>
    <w:rsid w:val="00E41751"/>
    <w:rsid w:val="00E427CF"/>
    <w:rsid w:val="00E42825"/>
    <w:rsid w:val="00E432D9"/>
    <w:rsid w:val="00E437EE"/>
    <w:rsid w:val="00E51822"/>
    <w:rsid w:val="00E52032"/>
    <w:rsid w:val="00E527C2"/>
    <w:rsid w:val="00E5705E"/>
    <w:rsid w:val="00E61A5D"/>
    <w:rsid w:val="00E62B6A"/>
    <w:rsid w:val="00E6442C"/>
    <w:rsid w:val="00E6444E"/>
    <w:rsid w:val="00E673AB"/>
    <w:rsid w:val="00E706F2"/>
    <w:rsid w:val="00E7422B"/>
    <w:rsid w:val="00E77544"/>
    <w:rsid w:val="00E80577"/>
    <w:rsid w:val="00E83521"/>
    <w:rsid w:val="00E83C9D"/>
    <w:rsid w:val="00E8442D"/>
    <w:rsid w:val="00E879CD"/>
    <w:rsid w:val="00E94172"/>
    <w:rsid w:val="00E95204"/>
    <w:rsid w:val="00E95EC5"/>
    <w:rsid w:val="00E96DD9"/>
    <w:rsid w:val="00E977A9"/>
    <w:rsid w:val="00EA4377"/>
    <w:rsid w:val="00EA7F3A"/>
    <w:rsid w:val="00EB1C7A"/>
    <w:rsid w:val="00EB31BB"/>
    <w:rsid w:val="00EB3388"/>
    <w:rsid w:val="00EB534F"/>
    <w:rsid w:val="00EC09E1"/>
    <w:rsid w:val="00EC40C9"/>
    <w:rsid w:val="00EC6AD5"/>
    <w:rsid w:val="00ED2FC9"/>
    <w:rsid w:val="00ED66B3"/>
    <w:rsid w:val="00ED6807"/>
    <w:rsid w:val="00EE087B"/>
    <w:rsid w:val="00EE1B4E"/>
    <w:rsid w:val="00EE4F63"/>
    <w:rsid w:val="00EE5938"/>
    <w:rsid w:val="00EE63EF"/>
    <w:rsid w:val="00EE73DA"/>
    <w:rsid w:val="00EF19B8"/>
    <w:rsid w:val="00EF3254"/>
    <w:rsid w:val="00EF622F"/>
    <w:rsid w:val="00EF787B"/>
    <w:rsid w:val="00EF7CF4"/>
    <w:rsid w:val="00F00581"/>
    <w:rsid w:val="00F010BD"/>
    <w:rsid w:val="00F01A6B"/>
    <w:rsid w:val="00F02040"/>
    <w:rsid w:val="00F03A7B"/>
    <w:rsid w:val="00F044C7"/>
    <w:rsid w:val="00F04F76"/>
    <w:rsid w:val="00F07586"/>
    <w:rsid w:val="00F12B25"/>
    <w:rsid w:val="00F12B4E"/>
    <w:rsid w:val="00F1300A"/>
    <w:rsid w:val="00F141F6"/>
    <w:rsid w:val="00F16635"/>
    <w:rsid w:val="00F32667"/>
    <w:rsid w:val="00F370F2"/>
    <w:rsid w:val="00F37727"/>
    <w:rsid w:val="00F415DD"/>
    <w:rsid w:val="00F41B11"/>
    <w:rsid w:val="00F452CE"/>
    <w:rsid w:val="00F458F8"/>
    <w:rsid w:val="00F50293"/>
    <w:rsid w:val="00F50536"/>
    <w:rsid w:val="00F555B6"/>
    <w:rsid w:val="00F56616"/>
    <w:rsid w:val="00F62EB5"/>
    <w:rsid w:val="00F642E4"/>
    <w:rsid w:val="00F67949"/>
    <w:rsid w:val="00F70090"/>
    <w:rsid w:val="00F7023E"/>
    <w:rsid w:val="00F704CB"/>
    <w:rsid w:val="00F719F2"/>
    <w:rsid w:val="00F804F2"/>
    <w:rsid w:val="00F8225D"/>
    <w:rsid w:val="00F828A4"/>
    <w:rsid w:val="00F843D9"/>
    <w:rsid w:val="00F87286"/>
    <w:rsid w:val="00F874EE"/>
    <w:rsid w:val="00F91262"/>
    <w:rsid w:val="00F9515A"/>
    <w:rsid w:val="00F97ABB"/>
    <w:rsid w:val="00F97FD4"/>
    <w:rsid w:val="00FA354E"/>
    <w:rsid w:val="00FA3D50"/>
    <w:rsid w:val="00FA606C"/>
    <w:rsid w:val="00FA7176"/>
    <w:rsid w:val="00FB05D4"/>
    <w:rsid w:val="00FB260D"/>
    <w:rsid w:val="00FB43E1"/>
    <w:rsid w:val="00FB5B3A"/>
    <w:rsid w:val="00FB71E3"/>
    <w:rsid w:val="00FC02EB"/>
    <w:rsid w:val="00FC0A83"/>
    <w:rsid w:val="00FC3612"/>
    <w:rsid w:val="00FC4668"/>
    <w:rsid w:val="00FC50BF"/>
    <w:rsid w:val="00FC6CEA"/>
    <w:rsid w:val="00FD0741"/>
    <w:rsid w:val="00FD5DDA"/>
    <w:rsid w:val="00FD6468"/>
    <w:rsid w:val="00FE08B4"/>
    <w:rsid w:val="00FE3EF0"/>
    <w:rsid w:val="00FE45F9"/>
    <w:rsid w:val="00FE5BE1"/>
    <w:rsid w:val="00FE6844"/>
    <w:rsid w:val="00FF0159"/>
    <w:rsid w:val="00FF0BCF"/>
    <w:rsid w:val="00FF398B"/>
    <w:rsid w:val="00FF3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v:textbox inset="5.85pt,.7pt,5.85pt,.7pt"/>
    </o:shapedefaults>
    <o:shapelayout v:ext="edit">
      <o:idmap v:ext="edit" data="1"/>
    </o:shapelayout>
  </w:shapeDefaults>
  <w:decimalSymbol w:val="."/>
  <w:listSeparator w:val=","/>
  <w14:docId w14:val="3C36B31A"/>
  <w15:docId w15:val="{6E4E6BF9-C06F-43D4-A158-B5667669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1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rPr>
      <w:kern w:val="0"/>
      <w:sz w:val="20"/>
      <w:szCs w:val="20"/>
    </w:rPr>
  </w:style>
  <w:style w:type="character" w:customStyle="1" w:styleId="a4">
    <w:name w:val="ヘッダー (文字)"/>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rPr>
      <w:kern w:val="0"/>
      <w:sz w:val="20"/>
      <w:szCs w:val="20"/>
    </w:rPr>
  </w:style>
  <w:style w:type="character" w:customStyle="1" w:styleId="a6">
    <w:name w:val="フッター (文字)"/>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uiPriority w:val="99"/>
    <w:rsid w:val="00ED2FC9"/>
    <w:rPr>
      <w:rFonts w:cs="Times New Roman"/>
      <w:color w:val="0000FF"/>
      <w:u w:val="single"/>
    </w:rPr>
  </w:style>
  <w:style w:type="table" w:styleId="a9">
    <w:name w:val="Table Grid"/>
    <w:basedOn w:val="a1"/>
    <w:uiPriority w:val="99"/>
    <w:rsid w:val="001C3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kern w:val="0"/>
      <w:sz w:val="18"/>
      <w:szCs w:val="18"/>
    </w:rPr>
  </w:style>
  <w:style w:type="character" w:customStyle="1" w:styleId="ab">
    <w:name w:val="吹き出し (文字)"/>
    <w:link w:val="aa"/>
    <w:uiPriority w:val="99"/>
    <w:semiHidden/>
    <w:locked/>
    <w:rsid w:val="00121BF1"/>
    <w:rPr>
      <w:rFonts w:ascii="Arial" w:eastAsia="ＭＳ ゴシック" w:hAnsi="Arial" w:cs="Times New Roman"/>
      <w:sz w:val="18"/>
    </w:rPr>
  </w:style>
  <w:style w:type="character" w:styleId="ac">
    <w:name w:val="FollowedHyperlink"/>
    <w:uiPriority w:val="99"/>
    <w:semiHidden/>
    <w:rsid w:val="002C16A7"/>
    <w:rPr>
      <w:rFonts w:cs="Times New Roman"/>
      <w:color w:val="800080"/>
      <w:u w:val="single"/>
    </w:rPr>
  </w:style>
  <w:style w:type="paragraph" w:customStyle="1" w:styleId="ad">
    <w:name w:val="標準(太郎文書スタイル)"/>
    <w:uiPriority w:val="99"/>
    <w:rsid w:val="006C2312"/>
    <w:pPr>
      <w:widowControl w:val="0"/>
      <w:adjustRightInd w:val="0"/>
      <w:jc w:val="both"/>
      <w:textAlignment w:val="baseline"/>
    </w:pPr>
    <w:rPr>
      <w:rFonts w:cs="ＭＳ 明朝"/>
      <w:color w:val="000000"/>
      <w:sz w:val="21"/>
      <w:szCs w:val="21"/>
    </w:rPr>
  </w:style>
  <w:style w:type="character" w:styleId="ae">
    <w:name w:val="Unresolved Mention"/>
    <w:uiPriority w:val="99"/>
    <w:semiHidden/>
    <w:unhideWhenUsed/>
    <w:rsid w:val="001C5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7025">
      <w:marLeft w:val="0"/>
      <w:marRight w:val="0"/>
      <w:marTop w:val="0"/>
      <w:marBottom w:val="0"/>
      <w:divBdr>
        <w:top w:val="none" w:sz="0" w:space="0" w:color="auto"/>
        <w:left w:val="none" w:sz="0" w:space="0" w:color="auto"/>
        <w:bottom w:val="none" w:sz="0" w:space="0" w:color="auto"/>
        <w:right w:val="none" w:sz="0" w:space="0" w:color="auto"/>
      </w:divBdr>
      <w:divsChild>
        <w:div w:id="462697036">
          <w:marLeft w:val="0"/>
          <w:marRight w:val="0"/>
          <w:marTop w:val="0"/>
          <w:marBottom w:val="0"/>
          <w:divBdr>
            <w:top w:val="none" w:sz="0" w:space="0" w:color="auto"/>
            <w:left w:val="none" w:sz="0" w:space="0" w:color="auto"/>
            <w:bottom w:val="none" w:sz="0" w:space="0" w:color="auto"/>
            <w:right w:val="none" w:sz="0" w:space="0" w:color="auto"/>
          </w:divBdr>
          <w:divsChild>
            <w:div w:id="462697035">
              <w:marLeft w:val="0"/>
              <w:marRight w:val="0"/>
              <w:marTop w:val="0"/>
              <w:marBottom w:val="0"/>
              <w:divBdr>
                <w:top w:val="none" w:sz="0" w:space="0" w:color="auto"/>
                <w:left w:val="none" w:sz="0" w:space="0" w:color="auto"/>
                <w:bottom w:val="none" w:sz="0" w:space="0" w:color="auto"/>
                <w:right w:val="none" w:sz="0" w:space="0" w:color="auto"/>
              </w:divBdr>
              <w:divsChild>
                <w:div w:id="462697023">
                  <w:marLeft w:val="0"/>
                  <w:marRight w:val="0"/>
                  <w:marTop w:val="0"/>
                  <w:marBottom w:val="240"/>
                  <w:divBdr>
                    <w:top w:val="none" w:sz="0" w:space="0" w:color="auto"/>
                    <w:left w:val="none" w:sz="0" w:space="0" w:color="auto"/>
                    <w:bottom w:val="none" w:sz="0" w:space="0" w:color="auto"/>
                    <w:right w:val="none" w:sz="0" w:space="0" w:color="auto"/>
                  </w:divBdr>
                  <w:divsChild>
                    <w:div w:id="462697024">
                      <w:marLeft w:val="0"/>
                      <w:marRight w:val="0"/>
                      <w:marTop w:val="0"/>
                      <w:marBottom w:val="0"/>
                      <w:divBdr>
                        <w:top w:val="none" w:sz="0" w:space="0" w:color="auto"/>
                        <w:left w:val="none" w:sz="0" w:space="0" w:color="auto"/>
                        <w:bottom w:val="none" w:sz="0" w:space="0" w:color="auto"/>
                        <w:right w:val="none" w:sz="0" w:space="0" w:color="auto"/>
                      </w:divBdr>
                    </w:div>
                    <w:div w:id="462697038">
                      <w:marLeft w:val="0"/>
                      <w:marRight w:val="0"/>
                      <w:marTop w:val="0"/>
                      <w:marBottom w:val="0"/>
                      <w:divBdr>
                        <w:top w:val="none" w:sz="0" w:space="0" w:color="auto"/>
                        <w:left w:val="none" w:sz="0" w:space="0" w:color="auto"/>
                        <w:bottom w:val="none" w:sz="0" w:space="0" w:color="auto"/>
                        <w:right w:val="none" w:sz="0" w:space="0" w:color="auto"/>
                      </w:divBdr>
                      <w:divsChild>
                        <w:div w:id="4626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7039">
              <w:marLeft w:val="0"/>
              <w:marRight w:val="0"/>
              <w:marTop w:val="0"/>
              <w:marBottom w:val="0"/>
              <w:divBdr>
                <w:top w:val="none" w:sz="0" w:space="0" w:color="auto"/>
                <w:left w:val="none" w:sz="0" w:space="0" w:color="auto"/>
                <w:bottom w:val="none" w:sz="0" w:space="0" w:color="auto"/>
                <w:right w:val="none" w:sz="0" w:space="0" w:color="auto"/>
              </w:divBdr>
            </w:div>
            <w:div w:id="462697040">
              <w:marLeft w:val="0"/>
              <w:marRight w:val="0"/>
              <w:marTop w:val="0"/>
              <w:marBottom w:val="0"/>
              <w:divBdr>
                <w:top w:val="none" w:sz="0" w:space="0" w:color="auto"/>
                <w:left w:val="none" w:sz="0" w:space="0" w:color="auto"/>
                <w:bottom w:val="none" w:sz="0" w:space="0" w:color="auto"/>
                <w:right w:val="none" w:sz="0" w:space="0" w:color="auto"/>
              </w:divBdr>
              <w:divsChild>
                <w:div w:id="4626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7026">
      <w:marLeft w:val="0"/>
      <w:marRight w:val="0"/>
      <w:marTop w:val="0"/>
      <w:marBottom w:val="0"/>
      <w:divBdr>
        <w:top w:val="none" w:sz="0" w:space="0" w:color="auto"/>
        <w:left w:val="none" w:sz="0" w:space="0" w:color="auto"/>
        <w:bottom w:val="none" w:sz="0" w:space="0" w:color="auto"/>
        <w:right w:val="none" w:sz="0" w:space="0" w:color="auto"/>
      </w:divBdr>
    </w:div>
    <w:div w:id="462697027">
      <w:marLeft w:val="0"/>
      <w:marRight w:val="0"/>
      <w:marTop w:val="0"/>
      <w:marBottom w:val="0"/>
      <w:divBdr>
        <w:top w:val="none" w:sz="0" w:space="0" w:color="auto"/>
        <w:left w:val="none" w:sz="0" w:space="0" w:color="auto"/>
        <w:bottom w:val="none" w:sz="0" w:space="0" w:color="auto"/>
        <w:right w:val="none" w:sz="0" w:space="0" w:color="auto"/>
      </w:divBdr>
    </w:div>
    <w:div w:id="462697028">
      <w:marLeft w:val="0"/>
      <w:marRight w:val="0"/>
      <w:marTop w:val="0"/>
      <w:marBottom w:val="0"/>
      <w:divBdr>
        <w:top w:val="none" w:sz="0" w:space="0" w:color="auto"/>
        <w:left w:val="none" w:sz="0" w:space="0" w:color="auto"/>
        <w:bottom w:val="none" w:sz="0" w:space="0" w:color="auto"/>
        <w:right w:val="none" w:sz="0" w:space="0" w:color="auto"/>
      </w:divBdr>
    </w:div>
    <w:div w:id="462697029">
      <w:marLeft w:val="0"/>
      <w:marRight w:val="0"/>
      <w:marTop w:val="0"/>
      <w:marBottom w:val="0"/>
      <w:divBdr>
        <w:top w:val="none" w:sz="0" w:space="0" w:color="auto"/>
        <w:left w:val="none" w:sz="0" w:space="0" w:color="auto"/>
        <w:bottom w:val="none" w:sz="0" w:space="0" w:color="auto"/>
        <w:right w:val="none" w:sz="0" w:space="0" w:color="auto"/>
      </w:divBdr>
    </w:div>
    <w:div w:id="462697030">
      <w:marLeft w:val="0"/>
      <w:marRight w:val="0"/>
      <w:marTop w:val="0"/>
      <w:marBottom w:val="0"/>
      <w:divBdr>
        <w:top w:val="none" w:sz="0" w:space="0" w:color="auto"/>
        <w:left w:val="none" w:sz="0" w:space="0" w:color="auto"/>
        <w:bottom w:val="none" w:sz="0" w:space="0" w:color="auto"/>
        <w:right w:val="none" w:sz="0" w:space="0" w:color="auto"/>
      </w:divBdr>
    </w:div>
    <w:div w:id="462697031">
      <w:marLeft w:val="0"/>
      <w:marRight w:val="0"/>
      <w:marTop w:val="0"/>
      <w:marBottom w:val="0"/>
      <w:divBdr>
        <w:top w:val="none" w:sz="0" w:space="0" w:color="auto"/>
        <w:left w:val="none" w:sz="0" w:space="0" w:color="auto"/>
        <w:bottom w:val="none" w:sz="0" w:space="0" w:color="auto"/>
        <w:right w:val="none" w:sz="0" w:space="0" w:color="auto"/>
      </w:divBdr>
    </w:div>
    <w:div w:id="462697032">
      <w:marLeft w:val="0"/>
      <w:marRight w:val="0"/>
      <w:marTop w:val="0"/>
      <w:marBottom w:val="0"/>
      <w:divBdr>
        <w:top w:val="none" w:sz="0" w:space="0" w:color="auto"/>
        <w:left w:val="none" w:sz="0" w:space="0" w:color="auto"/>
        <w:bottom w:val="none" w:sz="0" w:space="0" w:color="auto"/>
        <w:right w:val="none" w:sz="0" w:space="0" w:color="auto"/>
      </w:divBdr>
    </w:div>
    <w:div w:id="462697033">
      <w:marLeft w:val="0"/>
      <w:marRight w:val="0"/>
      <w:marTop w:val="0"/>
      <w:marBottom w:val="0"/>
      <w:divBdr>
        <w:top w:val="none" w:sz="0" w:space="0" w:color="auto"/>
        <w:left w:val="none" w:sz="0" w:space="0" w:color="auto"/>
        <w:bottom w:val="none" w:sz="0" w:space="0" w:color="auto"/>
        <w:right w:val="none" w:sz="0" w:space="0" w:color="auto"/>
      </w:divBdr>
    </w:div>
    <w:div w:id="462697034">
      <w:marLeft w:val="0"/>
      <w:marRight w:val="0"/>
      <w:marTop w:val="0"/>
      <w:marBottom w:val="0"/>
      <w:divBdr>
        <w:top w:val="none" w:sz="0" w:space="0" w:color="auto"/>
        <w:left w:val="none" w:sz="0" w:space="0" w:color="auto"/>
        <w:bottom w:val="none" w:sz="0" w:space="0" w:color="auto"/>
        <w:right w:val="none" w:sz="0" w:space="0" w:color="auto"/>
      </w:divBdr>
    </w:div>
    <w:div w:id="462697041">
      <w:marLeft w:val="0"/>
      <w:marRight w:val="0"/>
      <w:marTop w:val="0"/>
      <w:marBottom w:val="0"/>
      <w:divBdr>
        <w:top w:val="none" w:sz="0" w:space="0" w:color="auto"/>
        <w:left w:val="none" w:sz="0" w:space="0" w:color="auto"/>
        <w:bottom w:val="none" w:sz="0" w:space="0" w:color="auto"/>
        <w:right w:val="none" w:sz="0" w:space="0" w:color="auto"/>
      </w:divBdr>
    </w:div>
    <w:div w:id="46269704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subject/>
  <dc:creator>nomoto</dc:creator>
  <cp:keywords/>
  <dc:description/>
  <cp:lastModifiedBy>中村 一孝</cp:lastModifiedBy>
  <cp:revision>2</cp:revision>
  <cp:lastPrinted>2021-11-01T04:25:00Z</cp:lastPrinted>
  <dcterms:created xsi:type="dcterms:W3CDTF">2021-11-05T06:55:00Z</dcterms:created>
  <dcterms:modified xsi:type="dcterms:W3CDTF">2021-11-05T06:55:00Z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